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D6" w:rsidRPr="00535623" w:rsidRDefault="001E3925" w:rsidP="00535623">
      <w:pPr>
        <w:jc w:val="center"/>
        <w:rPr>
          <w:rFonts w:asciiTheme="majorBidi" w:hAnsiTheme="majorBidi" w:cstheme="majorBidi"/>
          <w:sz w:val="40"/>
          <w:szCs w:val="40"/>
        </w:rPr>
      </w:pPr>
      <w:r w:rsidRPr="00535623">
        <w:rPr>
          <w:rFonts w:asciiTheme="majorBidi" w:hAnsiTheme="majorBidi" w:cstheme="majorBidi"/>
          <w:sz w:val="40"/>
          <w:szCs w:val="40"/>
        </w:rPr>
        <w:t>ALLAH’IN KULLARINA MERHAMET</w:t>
      </w:r>
    </w:p>
    <w:p w:rsidR="005F59D6" w:rsidRPr="00535623" w:rsidRDefault="005F59D6" w:rsidP="00535623">
      <w:pPr>
        <w:rPr>
          <w:rFonts w:asciiTheme="majorBidi" w:hAnsiTheme="majorBidi" w:cstheme="majorBidi"/>
          <w:sz w:val="40"/>
          <w:szCs w:val="40"/>
        </w:rPr>
      </w:pPr>
    </w:p>
    <w:p w:rsidR="005F59D6" w:rsidRPr="00535623" w:rsidRDefault="005F59D6" w:rsidP="00535623">
      <w:pPr>
        <w:jc w:val="right"/>
        <w:rPr>
          <w:rFonts w:asciiTheme="majorBidi" w:hAnsiTheme="majorBidi" w:cstheme="majorBidi"/>
          <w:sz w:val="40"/>
          <w:szCs w:val="40"/>
        </w:rPr>
      </w:pPr>
      <w:r w:rsidRPr="00535623">
        <w:rPr>
          <w:rFonts w:asciiTheme="majorBidi" w:hAnsiTheme="majorBidi" w:cstheme="majorBidi"/>
          <w:sz w:val="40"/>
          <w:szCs w:val="40"/>
          <w:rtl/>
        </w:rPr>
        <w:t>وَمَن يَعْمَلْ سُوءًا أَوْ يَظْلِمْ نَفْسَهُ ثُمَّ يَسْتَغْفِرِ اللّهَ يَجِدِ اللّهَ غَفُورًا رَّحِيمً</w:t>
      </w:r>
    </w:p>
    <w:p w:rsidR="00C51B0E" w:rsidRPr="00535623" w:rsidRDefault="00C51B0E" w:rsidP="00535623">
      <w:pPr>
        <w:rPr>
          <w:rFonts w:asciiTheme="majorBidi" w:hAnsiTheme="majorBidi" w:cstheme="majorBidi"/>
          <w:color w:val="4E4E4E"/>
          <w:sz w:val="40"/>
          <w:szCs w:val="40"/>
        </w:rPr>
      </w:pPr>
    </w:p>
    <w:p w:rsidR="006B726D" w:rsidRDefault="00C0698D" w:rsidP="00535623">
      <w:pPr>
        <w:rPr>
          <w:rFonts w:asciiTheme="majorBidi" w:hAnsiTheme="majorBidi" w:cstheme="majorBidi"/>
          <w:i/>
          <w:iCs/>
          <w:sz w:val="40"/>
          <w:szCs w:val="40"/>
        </w:rPr>
      </w:pPr>
      <w:proofErr w:type="gramStart"/>
      <w:r w:rsidRPr="00535623">
        <w:rPr>
          <w:rFonts w:asciiTheme="majorBidi" w:hAnsiTheme="majorBidi" w:cstheme="majorBidi"/>
          <w:b/>
          <w:bCs/>
          <w:sz w:val="40"/>
          <w:szCs w:val="40"/>
        </w:rPr>
        <w:t>Oysa ki</w:t>
      </w:r>
      <w:proofErr w:type="gramEnd"/>
      <w:r w:rsidRPr="00535623">
        <w:rPr>
          <w:rFonts w:asciiTheme="majorBidi" w:hAnsiTheme="majorBidi" w:cstheme="majorBidi"/>
          <w:b/>
          <w:bCs/>
          <w:sz w:val="40"/>
          <w:szCs w:val="40"/>
        </w:rPr>
        <w:t>, kim bir kötülük yapar veya kendine zulmeder de sonra Allah'tan mağfiret dilerse, Allah'ı çok bağışlayıcı ve merhametli bulur.</w:t>
      </w:r>
      <w:r w:rsidR="00C51B0E" w:rsidRPr="00535623">
        <w:rPr>
          <w:rFonts w:asciiTheme="majorBidi" w:hAnsiTheme="majorBidi" w:cstheme="majorBidi"/>
          <w:i/>
          <w:iCs/>
          <w:sz w:val="40"/>
          <w:szCs w:val="40"/>
        </w:rPr>
        <w:t>(N</w:t>
      </w:r>
      <w:r w:rsidR="006B726D" w:rsidRPr="00535623">
        <w:rPr>
          <w:rFonts w:asciiTheme="majorBidi" w:hAnsiTheme="majorBidi" w:cstheme="majorBidi"/>
          <w:i/>
          <w:iCs/>
          <w:sz w:val="40"/>
          <w:szCs w:val="40"/>
        </w:rPr>
        <w:t>isa 110)</w:t>
      </w:r>
    </w:p>
    <w:p w:rsidR="00535623" w:rsidRPr="00535623" w:rsidRDefault="00535623" w:rsidP="00535623">
      <w:pPr>
        <w:rPr>
          <w:rFonts w:asciiTheme="majorBidi" w:hAnsiTheme="majorBidi" w:cstheme="majorBidi"/>
          <w:sz w:val="40"/>
          <w:szCs w:val="40"/>
          <w:highlight w:val="yellow"/>
        </w:rPr>
      </w:pPr>
    </w:p>
    <w:p w:rsidR="00C51B0E" w:rsidRPr="00535623" w:rsidRDefault="006B726D" w:rsidP="00535623">
      <w:pPr>
        <w:bidi/>
        <w:jc w:val="both"/>
        <w:rPr>
          <w:rFonts w:asciiTheme="majorBidi" w:hAnsiTheme="majorBidi" w:cstheme="majorBidi"/>
          <w:sz w:val="40"/>
          <w:szCs w:val="40"/>
          <w:shd w:val="clear" w:color="auto" w:fill="DDDDDD"/>
        </w:rPr>
      </w:pPr>
      <w:r w:rsidRPr="00535623">
        <w:rPr>
          <w:rFonts w:asciiTheme="majorBidi" w:hAnsiTheme="majorBidi" w:cstheme="majorBidi"/>
          <w:sz w:val="40"/>
          <w:szCs w:val="40"/>
          <w:rtl/>
        </w:rPr>
        <w:t>قَالَ رَبِّ اغْفِرْ لِي وَلأَخِي وَأَدْخِلْنَا فِي رَحْمَتِكَ وَأَنتَ أَرْحَمُ الرَّاحِمِينَ</w:t>
      </w:r>
    </w:p>
    <w:p w:rsidR="00535623" w:rsidRDefault="00535623" w:rsidP="00535623">
      <w:pPr>
        <w:rPr>
          <w:rFonts w:asciiTheme="majorBidi" w:hAnsiTheme="majorBidi" w:cstheme="majorBidi"/>
          <w:b/>
          <w:bCs/>
          <w:sz w:val="40"/>
          <w:szCs w:val="40"/>
        </w:rPr>
      </w:pPr>
    </w:p>
    <w:p w:rsidR="006B726D" w:rsidRDefault="006B726D" w:rsidP="00535623">
      <w:pPr>
        <w:rPr>
          <w:rFonts w:asciiTheme="majorBidi" w:hAnsiTheme="majorBidi" w:cstheme="majorBidi"/>
          <w:i/>
          <w:iCs/>
          <w:sz w:val="40"/>
          <w:szCs w:val="40"/>
        </w:rPr>
      </w:pPr>
      <w:r w:rsidRPr="00535623">
        <w:rPr>
          <w:rFonts w:asciiTheme="majorBidi" w:hAnsiTheme="majorBidi" w:cstheme="majorBidi"/>
          <w:b/>
          <w:bCs/>
          <w:sz w:val="40"/>
          <w:szCs w:val="40"/>
        </w:rPr>
        <w:t>Musa dedi: «Ey Rabbim beni ve kardeşimi bağışla ve bizi rahmetinin içine koy; merhamet edenlerin en merhametlisisin Sen!</w:t>
      </w:r>
      <w:r w:rsidR="005F59D6" w:rsidRPr="00535623">
        <w:rPr>
          <w:rFonts w:asciiTheme="majorBidi" w:hAnsiTheme="majorBidi" w:cstheme="majorBidi"/>
          <w:sz w:val="40"/>
          <w:szCs w:val="40"/>
        </w:rPr>
        <w:t xml:space="preserve"> </w:t>
      </w:r>
      <w:r w:rsidR="00C51B0E" w:rsidRPr="00535623">
        <w:rPr>
          <w:rFonts w:asciiTheme="majorBidi" w:hAnsiTheme="majorBidi" w:cstheme="majorBidi"/>
          <w:i/>
          <w:iCs/>
          <w:sz w:val="40"/>
          <w:szCs w:val="40"/>
        </w:rPr>
        <w:t>(A</w:t>
      </w:r>
      <w:r w:rsidRPr="00535623">
        <w:rPr>
          <w:rFonts w:asciiTheme="majorBidi" w:hAnsiTheme="majorBidi" w:cstheme="majorBidi"/>
          <w:i/>
          <w:iCs/>
          <w:sz w:val="40"/>
          <w:szCs w:val="40"/>
        </w:rPr>
        <w:t>raf 151)</w:t>
      </w:r>
    </w:p>
    <w:p w:rsidR="00535623" w:rsidRPr="00535623" w:rsidRDefault="00535623" w:rsidP="00535623">
      <w:pPr>
        <w:rPr>
          <w:rFonts w:asciiTheme="majorBidi" w:hAnsiTheme="majorBidi" w:cstheme="majorBidi"/>
          <w:sz w:val="40"/>
          <w:szCs w:val="40"/>
          <w:shd w:val="clear" w:color="auto" w:fill="DDDDDD"/>
        </w:rPr>
      </w:pPr>
    </w:p>
    <w:p w:rsidR="00C51B0E" w:rsidRPr="00535623" w:rsidRDefault="006B726D" w:rsidP="00535623">
      <w:pPr>
        <w:jc w:val="right"/>
        <w:rPr>
          <w:rFonts w:asciiTheme="majorBidi" w:hAnsiTheme="majorBidi" w:cstheme="majorBidi"/>
          <w:sz w:val="40"/>
          <w:szCs w:val="40"/>
          <w:shd w:val="clear" w:color="auto" w:fill="DDDDDD"/>
        </w:rPr>
      </w:pPr>
      <w:r w:rsidRPr="00535623">
        <w:rPr>
          <w:rFonts w:asciiTheme="majorBidi" w:hAnsiTheme="majorBidi" w:cstheme="majorBidi"/>
          <w:sz w:val="40"/>
          <w:szCs w:val="40"/>
          <w:rtl/>
        </w:rPr>
        <w:t>إِنَّهُ كَانَ فَرِيقٌ مِّنْ عِبَادِي يَقُولُونَ رَبَّنَا آمَنَّا فَاغْفِرْ لَنَا وَارْحَمْنَا وَأَنتَ خَيْرُ الرَّاحِمِينَ</w:t>
      </w:r>
      <w:r w:rsidRPr="00535623">
        <w:rPr>
          <w:rFonts w:asciiTheme="majorBidi" w:hAnsiTheme="majorBidi" w:cstheme="majorBidi"/>
          <w:sz w:val="40"/>
          <w:szCs w:val="40"/>
          <w:shd w:val="clear" w:color="auto" w:fill="DDDDDD"/>
        </w:rPr>
        <w:t xml:space="preserve"> </w:t>
      </w:r>
    </w:p>
    <w:p w:rsidR="00535623" w:rsidRDefault="00535623" w:rsidP="00535623">
      <w:pPr>
        <w:rPr>
          <w:rFonts w:asciiTheme="majorBidi" w:hAnsiTheme="majorBidi" w:cstheme="majorBidi"/>
          <w:b/>
          <w:bCs/>
          <w:sz w:val="40"/>
          <w:szCs w:val="40"/>
        </w:rPr>
      </w:pPr>
    </w:p>
    <w:p w:rsidR="006B726D" w:rsidRPr="00535623" w:rsidRDefault="006B726D" w:rsidP="00535623">
      <w:pPr>
        <w:rPr>
          <w:rFonts w:asciiTheme="majorBidi" w:hAnsiTheme="majorBidi" w:cstheme="majorBidi"/>
          <w:sz w:val="40"/>
          <w:szCs w:val="40"/>
        </w:rPr>
      </w:pPr>
      <w:r w:rsidRPr="00535623">
        <w:rPr>
          <w:rFonts w:asciiTheme="majorBidi" w:hAnsiTheme="majorBidi" w:cstheme="majorBidi"/>
          <w:b/>
          <w:bCs/>
          <w:sz w:val="40"/>
          <w:szCs w:val="40"/>
        </w:rPr>
        <w:t>Çünkü Kullarımdan: «Ey Rabbimiz, iman ettik; bizi bağışla, bize acı; Sen merhamet edenlerin</w:t>
      </w:r>
      <w:r w:rsidRPr="00535623">
        <w:rPr>
          <w:rFonts w:asciiTheme="majorBidi" w:hAnsiTheme="majorBidi" w:cstheme="majorBidi"/>
          <w:b/>
          <w:bCs/>
          <w:sz w:val="40"/>
          <w:szCs w:val="40"/>
          <w:shd w:val="clear" w:color="auto" w:fill="DDDDDD"/>
        </w:rPr>
        <w:t xml:space="preserve"> </w:t>
      </w:r>
      <w:r w:rsidRPr="00535623">
        <w:rPr>
          <w:rFonts w:asciiTheme="majorBidi" w:hAnsiTheme="majorBidi" w:cstheme="majorBidi"/>
          <w:b/>
          <w:bCs/>
          <w:sz w:val="40"/>
          <w:szCs w:val="40"/>
        </w:rPr>
        <w:t>en hayırlısısın!» diyenler vardı</w:t>
      </w:r>
      <w:r w:rsidRPr="00535623">
        <w:rPr>
          <w:rFonts w:asciiTheme="majorBidi" w:hAnsiTheme="majorBidi" w:cstheme="majorBidi"/>
          <w:sz w:val="40"/>
          <w:szCs w:val="40"/>
        </w:rPr>
        <w:t>.</w:t>
      </w:r>
      <w:r w:rsidR="00C51B0E" w:rsidRPr="00535623">
        <w:rPr>
          <w:rFonts w:asciiTheme="majorBidi" w:hAnsiTheme="majorBidi" w:cstheme="majorBidi"/>
          <w:i/>
          <w:iCs/>
          <w:sz w:val="40"/>
          <w:szCs w:val="40"/>
        </w:rPr>
        <w:t>(</w:t>
      </w:r>
      <w:proofErr w:type="spellStart"/>
      <w:r w:rsidR="00C51B0E" w:rsidRPr="00535623">
        <w:rPr>
          <w:rFonts w:asciiTheme="majorBidi" w:hAnsiTheme="majorBidi" w:cstheme="majorBidi"/>
          <w:i/>
          <w:iCs/>
          <w:sz w:val="40"/>
          <w:szCs w:val="40"/>
        </w:rPr>
        <w:t>Muminun</w:t>
      </w:r>
      <w:proofErr w:type="spellEnd"/>
      <w:r w:rsidRPr="00535623">
        <w:rPr>
          <w:rFonts w:asciiTheme="majorBidi" w:hAnsiTheme="majorBidi" w:cstheme="majorBidi"/>
          <w:i/>
          <w:iCs/>
          <w:sz w:val="40"/>
          <w:szCs w:val="40"/>
        </w:rPr>
        <w:t xml:space="preserve"> 109)</w:t>
      </w:r>
    </w:p>
    <w:p w:rsidR="005F59D6" w:rsidRPr="00535623" w:rsidRDefault="00F26EA8" w:rsidP="00535623">
      <w:pPr>
        <w:bidi/>
        <w:jc w:val="both"/>
        <w:rPr>
          <w:rFonts w:asciiTheme="majorBidi" w:hAnsiTheme="majorBidi" w:cstheme="majorBidi"/>
          <w:sz w:val="40"/>
          <w:szCs w:val="40"/>
        </w:rPr>
      </w:pPr>
      <w:r w:rsidRPr="00535623">
        <w:rPr>
          <w:rFonts w:asciiTheme="majorBidi" w:hAnsiTheme="majorBidi" w:cstheme="majorBidi"/>
          <w:sz w:val="40"/>
          <w:szCs w:val="40"/>
          <w:rtl/>
        </w:rPr>
        <w:t xml:space="preserve">عَنْ عَبْدِ اللَّهِ بْنِ عَمْرٍو يَبْلُغُ بِهِ النَّبِىَّ صلى الله عليه وسلم </w:t>
      </w:r>
      <w:r w:rsidRPr="00535623">
        <w:rPr>
          <w:rFonts w:asciiTheme="majorBidi" w:hAnsiTheme="majorBidi" w:cstheme="majorBidi"/>
          <w:sz w:val="40"/>
          <w:szCs w:val="40"/>
        </w:rPr>
        <w:t>:</w:t>
      </w:r>
      <w:r w:rsidRPr="00535623">
        <w:rPr>
          <w:rFonts w:asciiTheme="majorBidi" w:hAnsiTheme="majorBidi" w:cstheme="majorBidi"/>
          <w:sz w:val="40"/>
          <w:szCs w:val="40"/>
          <w:rtl/>
        </w:rPr>
        <w:t xml:space="preserve"> الرَّاحِمُونَ يَرْحَمُهُمُ الرَّحْمَنُ ارْحَمُوا أَهْلَ الأَرْضِ يَرْحَمْكُمْ مَنْ فِى السَّمَاءِ</w:t>
      </w:r>
      <w:r w:rsidRPr="00535623">
        <w:rPr>
          <w:rFonts w:asciiTheme="majorBidi" w:hAnsiTheme="majorBidi" w:cstheme="majorBidi"/>
          <w:sz w:val="40"/>
          <w:szCs w:val="40"/>
        </w:rPr>
        <w:t xml:space="preserve"> .</w:t>
      </w:r>
    </w:p>
    <w:p w:rsidR="00F26EA8" w:rsidRPr="00535623" w:rsidRDefault="00F26EA8" w:rsidP="00535623">
      <w:pPr>
        <w:pStyle w:val="GvdeMetni"/>
        <w:rPr>
          <w:rFonts w:asciiTheme="majorBidi" w:hAnsiTheme="majorBidi" w:cstheme="majorBidi"/>
          <w:color w:val="FF0000"/>
          <w:sz w:val="40"/>
          <w:szCs w:val="40"/>
          <w:vertAlign w:val="superscript"/>
        </w:rPr>
      </w:pPr>
      <w:r w:rsidRPr="00535623">
        <w:rPr>
          <w:rFonts w:asciiTheme="majorBidi" w:hAnsiTheme="majorBidi" w:cstheme="majorBidi"/>
          <w:sz w:val="40"/>
          <w:szCs w:val="40"/>
        </w:rPr>
        <w:t xml:space="preserve">Abdullah b. </w:t>
      </w:r>
      <w:proofErr w:type="spellStart"/>
      <w:r w:rsidRPr="00535623">
        <w:rPr>
          <w:rFonts w:asciiTheme="majorBidi" w:hAnsiTheme="majorBidi" w:cstheme="majorBidi"/>
          <w:sz w:val="40"/>
          <w:szCs w:val="40"/>
        </w:rPr>
        <w:t>Amr</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ra</w:t>
      </w:r>
      <w:proofErr w:type="spellEnd"/>
      <w:r w:rsidRPr="00535623">
        <w:rPr>
          <w:rFonts w:asciiTheme="majorBidi" w:hAnsiTheme="majorBidi" w:cstheme="majorBidi"/>
          <w:sz w:val="40"/>
          <w:szCs w:val="40"/>
        </w:rPr>
        <w:t xml:space="preserve">), Hz. Peygamber’e (sav) nispet ederek şunu nakletmiştir: </w:t>
      </w:r>
      <w:r w:rsidRPr="00535623">
        <w:rPr>
          <w:rFonts w:asciiTheme="majorBidi" w:hAnsiTheme="majorBidi" w:cstheme="majorBidi"/>
          <w:b/>
          <w:bCs/>
          <w:i/>
          <w:iCs/>
          <w:sz w:val="40"/>
          <w:szCs w:val="40"/>
        </w:rPr>
        <w:t>“Merhametliler… İşte Rahman onlara merhamet eder. Siz yeryüzündekilere merhamet edin ki Yüce Allah da size merhamet etsin.</w:t>
      </w:r>
      <w:r w:rsidRPr="00535623">
        <w:rPr>
          <w:rFonts w:asciiTheme="majorBidi" w:hAnsiTheme="majorBidi" w:cstheme="majorBidi"/>
          <w:i/>
          <w:iCs/>
          <w:sz w:val="40"/>
          <w:szCs w:val="40"/>
        </w:rPr>
        <w:t>”</w:t>
      </w:r>
      <w:r w:rsidRPr="00535623">
        <w:rPr>
          <w:rFonts w:asciiTheme="majorBidi" w:hAnsiTheme="majorBidi" w:cstheme="majorBidi"/>
          <w:iCs/>
          <w:sz w:val="40"/>
          <w:szCs w:val="40"/>
        </w:rPr>
        <w:t xml:space="preserve"> </w:t>
      </w:r>
      <w:r w:rsidRPr="00535623">
        <w:rPr>
          <w:rFonts w:asciiTheme="majorBidi" w:hAnsiTheme="majorBidi" w:cstheme="majorBidi"/>
          <w:i/>
          <w:iCs/>
          <w:sz w:val="40"/>
          <w:szCs w:val="40"/>
          <w:vertAlign w:val="superscript"/>
        </w:rPr>
        <w:t xml:space="preserve">(D4941 </w:t>
      </w:r>
      <w:proofErr w:type="spellStart"/>
      <w:r w:rsidRPr="00535623">
        <w:rPr>
          <w:rFonts w:asciiTheme="majorBidi" w:hAnsiTheme="majorBidi" w:cstheme="majorBidi"/>
          <w:i/>
          <w:iCs/>
          <w:sz w:val="40"/>
          <w:szCs w:val="40"/>
          <w:vertAlign w:val="superscript"/>
        </w:rPr>
        <w:t>Ebû</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Dâvûd</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Edeb</w:t>
      </w:r>
      <w:proofErr w:type="spellEnd"/>
      <w:r w:rsidRPr="00535623">
        <w:rPr>
          <w:rFonts w:asciiTheme="majorBidi" w:hAnsiTheme="majorBidi" w:cstheme="majorBidi"/>
          <w:i/>
          <w:iCs/>
          <w:sz w:val="40"/>
          <w:szCs w:val="40"/>
          <w:vertAlign w:val="superscript"/>
        </w:rPr>
        <w:t xml:space="preserve">, 58; T1924 </w:t>
      </w:r>
      <w:proofErr w:type="spellStart"/>
      <w:r w:rsidRPr="00535623">
        <w:rPr>
          <w:rFonts w:asciiTheme="majorBidi" w:hAnsiTheme="majorBidi" w:cstheme="majorBidi"/>
          <w:i/>
          <w:iCs/>
          <w:sz w:val="40"/>
          <w:szCs w:val="40"/>
          <w:vertAlign w:val="superscript"/>
        </w:rPr>
        <w:t>Tirmizî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Birr</w:t>
      </w:r>
      <w:proofErr w:type="spellEnd"/>
      <w:r w:rsidRPr="00535623">
        <w:rPr>
          <w:rFonts w:asciiTheme="majorBidi" w:hAnsiTheme="majorBidi" w:cstheme="majorBidi"/>
          <w:i/>
          <w:iCs/>
          <w:sz w:val="40"/>
          <w:szCs w:val="40"/>
          <w:vertAlign w:val="superscript"/>
        </w:rPr>
        <w:t xml:space="preserve"> ve sıla, 16)</w:t>
      </w:r>
    </w:p>
    <w:p w:rsidR="00535623" w:rsidRDefault="00535623" w:rsidP="00535623">
      <w:pPr>
        <w:pStyle w:val="GvdeMetni"/>
        <w:ind w:firstLine="567"/>
        <w:rPr>
          <w:rFonts w:asciiTheme="majorBidi" w:hAnsiTheme="majorBidi" w:cstheme="majorBidi"/>
          <w:sz w:val="40"/>
          <w:szCs w:val="40"/>
        </w:rPr>
      </w:pPr>
    </w:p>
    <w:p w:rsidR="00F550C1" w:rsidRPr="00535623" w:rsidRDefault="00F550C1"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Mahlûkata karşı merhamet, kalbin rikkati ve inceliğidir. Kalpteki bu yumuşaklık ise, imanın alâmetidir. Öyleyse kim bu hassasiyet ve incelikten nasipsiz ise mutsuzdur, bedbahttır. </w:t>
      </w:r>
      <w:r w:rsidRPr="00535623">
        <w:rPr>
          <w:rFonts w:asciiTheme="majorBidi" w:hAnsiTheme="majorBidi" w:cstheme="majorBidi"/>
          <w:i/>
          <w:iCs/>
          <w:sz w:val="40"/>
          <w:szCs w:val="40"/>
          <w:vertAlign w:val="superscript"/>
        </w:rPr>
        <w:t xml:space="preserve">(TA1 </w:t>
      </w:r>
      <w:proofErr w:type="spellStart"/>
      <w:r w:rsidRPr="00535623">
        <w:rPr>
          <w:rFonts w:asciiTheme="majorBidi" w:hAnsiTheme="majorBidi" w:cstheme="majorBidi"/>
          <w:i/>
          <w:iCs/>
          <w:sz w:val="40"/>
          <w:szCs w:val="40"/>
          <w:vertAlign w:val="superscript"/>
        </w:rPr>
        <w:t>Mübârekpûrî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Tuhfetü’l-ahvezî</w:t>
      </w:r>
      <w:proofErr w:type="spellEnd"/>
      <w:r w:rsidRPr="00535623">
        <w:rPr>
          <w:rFonts w:asciiTheme="majorBidi" w:hAnsiTheme="majorBidi" w:cstheme="majorBidi"/>
          <w:i/>
          <w:iCs/>
          <w:sz w:val="40"/>
          <w:szCs w:val="40"/>
          <w:vertAlign w:val="superscript"/>
        </w:rPr>
        <w:t>, 6, 42)</w:t>
      </w:r>
      <w:r w:rsidRPr="00535623">
        <w:rPr>
          <w:rFonts w:asciiTheme="majorBidi" w:hAnsiTheme="majorBidi" w:cstheme="majorBidi"/>
          <w:color w:val="FF0000"/>
          <w:sz w:val="40"/>
          <w:szCs w:val="40"/>
          <w:vertAlign w:val="superscript"/>
        </w:rPr>
        <w:t xml:space="preserve"> </w:t>
      </w:r>
    </w:p>
    <w:p w:rsidR="00F550C1" w:rsidRDefault="00F550C1"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Bütün varlıklar, Allah’ın engin rahmetiyle çepeçevre kuşatılmış, </w:t>
      </w:r>
      <w:r w:rsidRPr="00535623">
        <w:rPr>
          <w:rFonts w:asciiTheme="majorBidi" w:hAnsiTheme="majorBidi" w:cstheme="majorBidi"/>
          <w:i/>
          <w:sz w:val="40"/>
          <w:szCs w:val="40"/>
          <w:vertAlign w:val="superscript"/>
        </w:rPr>
        <w:t>(</w:t>
      </w:r>
      <w:proofErr w:type="spellStart"/>
      <w:r w:rsidRPr="00535623">
        <w:rPr>
          <w:rFonts w:asciiTheme="majorBidi" w:hAnsiTheme="majorBidi" w:cstheme="majorBidi"/>
          <w:i/>
          <w:sz w:val="40"/>
          <w:szCs w:val="40"/>
          <w:vertAlign w:val="superscript"/>
        </w:rPr>
        <w:t>A’râf</w:t>
      </w:r>
      <w:proofErr w:type="spellEnd"/>
      <w:r w:rsidRPr="00535623">
        <w:rPr>
          <w:rFonts w:asciiTheme="majorBidi" w:hAnsiTheme="majorBidi" w:cstheme="majorBidi"/>
          <w:i/>
          <w:sz w:val="40"/>
          <w:szCs w:val="40"/>
          <w:vertAlign w:val="superscript"/>
        </w:rPr>
        <w:t>, 7/156)</w:t>
      </w:r>
      <w:r w:rsidRPr="00535623">
        <w:rPr>
          <w:rFonts w:asciiTheme="majorBidi" w:hAnsiTheme="majorBidi" w:cstheme="majorBidi"/>
          <w:sz w:val="40"/>
          <w:szCs w:val="40"/>
        </w:rPr>
        <w:t xml:space="preserve"> yokluktan varlığa çıkışları, ilk yaratılışları </w:t>
      </w:r>
      <w:r w:rsidRPr="00535623">
        <w:rPr>
          <w:rFonts w:asciiTheme="majorBidi" w:hAnsiTheme="majorBidi" w:cstheme="majorBidi"/>
          <w:sz w:val="40"/>
          <w:szCs w:val="40"/>
        </w:rPr>
        <w:lastRenderedPageBreak/>
        <w:t xml:space="preserve">Rahman ve Rahim olan Yüce Allah’ın rahmetinin tecellisi ile olmuştur. Allah, </w:t>
      </w:r>
      <w:r w:rsidRPr="00535623">
        <w:rPr>
          <w:rFonts w:asciiTheme="majorBidi" w:hAnsiTheme="majorBidi" w:cstheme="majorBidi"/>
          <w:i/>
          <w:iCs/>
          <w:sz w:val="40"/>
          <w:szCs w:val="40"/>
        </w:rPr>
        <w:t>‘</w:t>
      </w:r>
      <w:r w:rsidRPr="00535623">
        <w:rPr>
          <w:rFonts w:asciiTheme="majorBidi" w:hAnsiTheme="majorBidi" w:cstheme="majorBidi"/>
          <w:b/>
          <w:bCs/>
          <w:i/>
          <w:iCs/>
          <w:sz w:val="40"/>
          <w:szCs w:val="40"/>
        </w:rPr>
        <w:t>sınırsız ve sonsuz rahmet ve merhamet sahibi’</w:t>
      </w:r>
      <w:r w:rsidRPr="00535623">
        <w:rPr>
          <w:rFonts w:asciiTheme="majorBidi" w:hAnsiTheme="majorBidi" w:cstheme="majorBidi"/>
          <w:b/>
          <w:bCs/>
          <w:sz w:val="40"/>
          <w:szCs w:val="40"/>
        </w:rPr>
        <w:t xml:space="preserve"> anlamında, </w:t>
      </w:r>
      <w:r w:rsidRPr="00535623">
        <w:rPr>
          <w:rFonts w:asciiTheme="majorBidi" w:hAnsiTheme="majorBidi" w:cstheme="majorBidi"/>
          <w:b/>
          <w:bCs/>
          <w:i/>
          <w:iCs/>
          <w:sz w:val="40"/>
          <w:szCs w:val="40"/>
        </w:rPr>
        <w:t>‘Rahman ve Rahim’</w:t>
      </w:r>
      <w:r w:rsidRPr="00535623">
        <w:rPr>
          <w:rFonts w:asciiTheme="majorBidi" w:hAnsiTheme="majorBidi" w:cstheme="majorBidi"/>
          <w:b/>
          <w:bCs/>
          <w:sz w:val="40"/>
          <w:szCs w:val="40"/>
        </w:rPr>
        <w:t xml:space="preserve">dir. </w:t>
      </w:r>
      <w:r w:rsidRPr="00535623">
        <w:rPr>
          <w:rFonts w:asciiTheme="majorBidi" w:hAnsiTheme="majorBidi" w:cstheme="majorBidi"/>
          <w:b/>
          <w:bCs/>
          <w:i/>
          <w:sz w:val="40"/>
          <w:szCs w:val="40"/>
          <w:vertAlign w:val="superscript"/>
        </w:rPr>
        <w:t>(</w:t>
      </w:r>
      <w:proofErr w:type="spellStart"/>
      <w:r w:rsidRPr="00535623">
        <w:rPr>
          <w:rFonts w:asciiTheme="majorBidi" w:hAnsiTheme="majorBidi" w:cstheme="majorBidi"/>
          <w:b/>
          <w:bCs/>
          <w:i/>
          <w:sz w:val="40"/>
          <w:szCs w:val="40"/>
          <w:vertAlign w:val="superscript"/>
        </w:rPr>
        <w:t>Neml</w:t>
      </w:r>
      <w:proofErr w:type="spellEnd"/>
      <w:r w:rsidRPr="00535623">
        <w:rPr>
          <w:rFonts w:asciiTheme="majorBidi" w:hAnsiTheme="majorBidi" w:cstheme="majorBidi"/>
          <w:b/>
          <w:bCs/>
          <w:i/>
          <w:sz w:val="40"/>
          <w:szCs w:val="40"/>
          <w:vertAlign w:val="superscript"/>
        </w:rPr>
        <w:t>, 27/30)</w:t>
      </w:r>
      <w:r w:rsidRPr="00535623">
        <w:rPr>
          <w:rFonts w:asciiTheme="majorBidi" w:hAnsiTheme="majorBidi" w:cstheme="majorBidi"/>
          <w:b/>
          <w:bCs/>
          <w:sz w:val="40"/>
          <w:szCs w:val="40"/>
        </w:rPr>
        <w:t xml:space="preserve"> O,</w:t>
      </w:r>
      <w:r w:rsidRPr="00535623">
        <w:rPr>
          <w:rFonts w:asciiTheme="majorBidi" w:hAnsiTheme="majorBidi" w:cstheme="majorBidi"/>
          <w:b/>
          <w:bCs/>
          <w:i/>
          <w:sz w:val="40"/>
          <w:szCs w:val="40"/>
        </w:rPr>
        <w:t xml:space="preserve"> </w:t>
      </w:r>
      <w:r w:rsidRPr="00535623">
        <w:rPr>
          <w:rFonts w:asciiTheme="majorBidi" w:hAnsiTheme="majorBidi" w:cstheme="majorBidi"/>
          <w:b/>
          <w:bCs/>
          <w:i/>
          <w:iCs/>
          <w:sz w:val="40"/>
          <w:szCs w:val="40"/>
        </w:rPr>
        <w:t>“Rahmetim gazabımı geçti.”</w:t>
      </w:r>
      <w:r w:rsidRPr="00535623">
        <w:rPr>
          <w:rFonts w:asciiTheme="majorBidi" w:hAnsiTheme="majorBidi" w:cstheme="majorBidi"/>
          <w:sz w:val="40"/>
          <w:szCs w:val="40"/>
        </w:rPr>
        <w:t xml:space="preserve"> </w:t>
      </w:r>
      <w:r w:rsidRPr="00535623">
        <w:rPr>
          <w:rFonts w:asciiTheme="majorBidi" w:hAnsiTheme="majorBidi" w:cstheme="majorBidi"/>
          <w:i/>
          <w:iCs/>
          <w:sz w:val="40"/>
          <w:szCs w:val="40"/>
          <w:vertAlign w:val="superscript"/>
        </w:rPr>
        <w:t xml:space="preserve">(B7422 </w:t>
      </w:r>
      <w:proofErr w:type="spellStart"/>
      <w:r w:rsidRPr="00535623">
        <w:rPr>
          <w:rFonts w:asciiTheme="majorBidi" w:hAnsiTheme="majorBidi" w:cstheme="majorBidi"/>
          <w:i/>
          <w:iCs/>
          <w:sz w:val="40"/>
          <w:szCs w:val="40"/>
          <w:vertAlign w:val="superscript"/>
        </w:rPr>
        <w:t>Bûhârî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Tevhid</w:t>
      </w:r>
      <w:proofErr w:type="spellEnd"/>
      <w:r w:rsidRPr="00535623">
        <w:rPr>
          <w:rFonts w:asciiTheme="majorBidi" w:hAnsiTheme="majorBidi" w:cstheme="majorBidi"/>
          <w:i/>
          <w:iCs/>
          <w:sz w:val="40"/>
          <w:szCs w:val="40"/>
          <w:vertAlign w:val="superscript"/>
        </w:rPr>
        <w:t xml:space="preserve">, 22; M6970 Müslim, </w:t>
      </w:r>
      <w:proofErr w:type="spellStart"/>
      <w:r w:rsidRPr="00535623">
        <w:rPr>
          <w:rFonts w:asciiTheme="majorBidi" w:hAnsiTheme="majorBidi" w:cstheme="majorBidi"/>
          <w:i/>
          <w:iCs/>
          <w:sz w:val="40"/>
          <w:szCs w:val="40"/>
          <w:vertAlign w:val="superscript"/>
        </w:rPr>
        <w:t>Tevbe</w:t>
      </w:r>
      <w:proofErr w:type="spellEnd"/>
      <w:r w:rsidRPr="00535623">
        <w:rPr>
          <w:rFonts w:asciiTheme="majorBidi" w:hAnsiTheme="majorBidi" w:cstheme="majorBidi"/>
          <w:i/>
          <w:iCs/>
          <w:sz w:val="40"/>
          <w:szCs w:val="40"/>
          <w:vertAlign w:val="superscript"/>
        </w:rPr>
        <w:t>, 15)</w:t>
      </w:r>
      <w:r w:rsidRPr="00535623">
        <w:rPr>
          <w:rFonts w:asciiTheme="majorBidi" w:hAnsiTheme="majorBidi" w:cstheme="majorBidi"/>
          <w:sz w:val="40"/>
          <w:szCs w:val="40"/>
        </w:rPr>
        <w:t xml:space="preserve"> buyurarak, merhametinin celalinden önde geldiğini açıkça bildirir. Yüce Rabbimiz, zatına ilke edindiği bu rahmet ile </w:t>
      </w:r>
      <w:r w:rsidRPr="00535623">
        <w:rPr>
          <w:rFonts w:asciiTheme="majorBidi" w:hAnsiTheme="majorBidi" w:cstheme="majorBidi"/>
          <w:i/>
          <w:iCs/>
          <w:sz w:val="40"/>
          <w:szCs w:val="40"/>
          <w:vertAlign w:val="superscript"/>
        </w:rPr>
        <w:t>(</w:t>
      </w:r>
      <w:proofErr w:type="spellStart"/>
      <w:r w:rsidRPr="00535623">
        <w:rPr>
          <w:rFonts w:asciiTheme="majorBidi" w:hAnsiTheme="majorBidi" w:cstheme="majorBidi"/>
          <w:i/>
          <w:iCs/>
          <w:sz w:val="40"/>
          <w:szCs w:val="40"/>
          <w:vertAlign w:val="superscript"/>
        </w:rPr>
        <w:t>En’âm</w:t>
      </w:r>
      <w:proofErr w:type="spellEnd"/>
      <w:r w:rsidRPr="00535623">
        <w:rPr>
          <w:rFonts w:asciiTheme="majorBidi" w:hAnsiTheme="majorBidi" w:cstheme="majorBidi"/>
          <w:i/>
          <w:iCs/>
          <w:sz w:val="40"/>
          <w:szCs w:val="40"/>
          <w:vertAlign w:val="superscript"/>
        </w:rPr>
        <w:t xml:space="preserve">, 6/54) </w:t>
      </w:r>
      <w:r w:rsidRPr="00535623">
        <w:rPr>
          <w:rFonts w:asciiTheme="majorBidi" w:hAnsiTheme="majorBidi" w:cstheme="majorBidi"/>
          <w:sz w:val="40"/>
          <w:szCs w:val="40"/>
        </w:rPr>
        <w:t>yarattığı tüm canlılara acır, şefkatle muamele eder ve nimetler vererek ihsanda bulunur.</w:t>
      </w:r>
    </w:p>
    <w:p w:rsidR="00535623" w:rsidRPr="00535623" w:rsidRDefault="00535623" w:rsidP="00535623">
      <w:pPr>
        <w:pStyle w:val="GvdeMetni"/>
        <w:ind w:firstLine="567"/>
        <w:rPr>
          <w:rFonts w:asciiTheme="majorBidi" w:hAnsiTheme="majorBidi" w:cstheme="majorBidi"/>
          <w:sz w:val="40"/>
          <w:szCs w:val="40"/>
        </w:rPr>
      </w:pPr>
    </w:p>
    <w:p w:rsidR="00C0698D" w:rsidRPr="00535623" w:rsidRDefault="00C0698D"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İnsanlığa merhameti öğreten Hz. Peygamber’in şefkati sadece insanlarla ya da kendisine tâbi olan müminlerle sınırlı değildi. O, hayvanlara karşı davranışlarında da merhamet dolu olup bunu her fırsatta </w:t>
      </w:r>
      <w:proofErr w:type="spellStart"/>
      <w:r w:rsidRPr="00535623">
        <w:rPr>
          <w:rFonts w:asciiTheme="majorBidi" w:hAnsiTheme="majorBidi" w:cstheme="majorBidi"/>
          <w:sz w:val="40"/>
          <w:szCs w:val="40"/>
        </w:rPr>
        <w:t>ashâbına</w:t>
      </w:r>
      <w:proofErr w:type="spellEnd"/>
      <w:r w:rsidRPr="00535623">
        <w:rPr>
          <w:rFonts w:asciiTheme="majorBidi" w:hAnsiTheme="majorBidi" w:cstheme="majorBidi"/>
          <w:sz w:val="40"/>
          <w:szCs w:val="40"/>
        </w:rPr>
        <w:t xml:space="preserve"> da tavsiye ederdi. </w:t>
      </w:r>
    </w:p>
    <w:p w:rsidR="00C0698D" w:rsidRPr="00535623" w:rsidRDefault="00C0698D" w:rsidP="00535623">
      <w:pPr>
        <w:pStyle w:val="GvdeMetni"/>
        <w:ind w:firstLine="567"/>
        <w:rPr>
          <w:rFonts w:asciiTheme="majorBidi" w:hAnsiTheme="majorBidi" w:cstheme="majorBidi"/>
          <w:color w:val="FF0000"/>
          <w:sz w:val="40"/>
          <w:szCs w:val="40"/>
          <w:vertAlign w:val="superscript"/>
        </w:rPr>
      </w:pPr>
      <w:r w:rsidRPr="00535623">
        <w:rPr>
          <w:rFonts w:asciiTheme="majorBidi" w:hAnsiTheme="majorBidi" w:cstheme="majorBidi"/>
          <w:sz w:val="40"/>
          <w:szCs w:val="40"/>
        </w:rPr>
        <w:t xml:space="preserve">Bir seferinde Rahmet Peygamberi, Medineli Müslümanlardan birinin bahçesine girmişti. Oradaki bir deve, onu görünce inlemiş ve gözlerinden yaşlar akıtmıştı. Nebî (sav) deveye yaklaşarak gözyaşlarını silmeye, onu okşamaya başlayınca hayvan sakinleşmişti. Peygamberimiz bu devenin sahibinin kim olduğunu sormuş, </w:t>
      </w:r>
      <w:proofErr w:type="spellStart"/>
      <w:r w:rsidRPr="00535623">
        <w:rPr>
          <w:rFonts w:asciiTheme="majorBidi" w:hAnsiTheme="majorBidi" w:cstheme="majorBidi"/>
          <w:sz w:val="40"/>
          <w:szCs w:val="40"/>
        </w:rPr>
        <w:t>ensardan</w:t>
      </w:r>
      <w:proofErr w:type="spellEnd"/>
      <w:r w:rsidRPr="00535623">
        <w:rPr>
          <w:rFonts w:asciiTheme="majorBidi" w:hAnsiTheme="majorBidi" w:cstheme="majorBidi"/>
          <w:sz w:val="40"/>
          <w:szCs w:val="40"/>
        </w:rPr>
        <w:t xml:space="preserve"> bir genç de onun kendisinde ait olduğunu söylemişti. Bunun üzerine Hz. Peygamber, o gence nasihatte bulunarak şöyle demişti: </w:t>
      </w:r>
      <w:r w:rsidRPr="00535623">
        <w:rPr>
          <w:rFonts w:asciiTheme="majorBidi" w:hAnsiTheme="majorBidi" w:cstheme="majorBidi"/>
          <w:b/>
          <w:bCs/>
          <w:i/>
          <w:iCs/>
          <w:sz w:val="40"/>
          <w:szCs w:val="40"/>
        </w:rPr>
        <w:t>“Allah’ın sana verdiği bu deve hakkında Allah’tan korkmuyor musun? Deve bana şikâyette bulundu. O bana senin kendisini aç bıraktığını ve fazla çalıştırarak yorduğunu şikâyet etti.</w:t>
      </w:r>
      <w:r w:rsidRPr="00535623">
        <w:rPr>
          <w:rFonts w:asciiTheme="majorBidi" w:hAnsiTheme="majorBidi" w:cstheme="majorBidi"/>
          <w:i/>
          <w:iCs/>
          <w:sz w:val="40"/>
          <w:szCs w:val="40"/>
        </w:rPr>
        <w:t>”</w:t>
      </w:r>
      <w:r w:rsidRPr="00535623">
        <w:rPr>
          <w:rFonts w:asciiTheme="majorBidi" w:hAnsiTheme="majorBidi" w:cstheme="majorBidi"/>
          <w:i/>
          <w:sz w:val="40"/>
          <w:szCs w:val="40"/>
        </w:rPr>
        <w:t xml:space="preserve"> </w:t>
      </w:r>
      <w:r w:rsidRPr="00535623">
        <w:rPr>
          <w:rFonts w:asciiTheme="majorBidi" w:hAnsiTheme="majorBidi" w:cstheme="majorBidi"/>
          <w:i/>
          <w:sz w:val="40"/>
          <w:szCs w:val="40"/>
          <w:vertAlign w:val="superscript"/>
        </w:rPr>
        <w:t xml:space="preserve">(D2549 </w:t>
      </w:r>
      <w:proofErr w:type="spellStart"/>
      <w:r w:rsidRPr="00535623">
        <w:rPr>
          <w:rFonts w:asciiTheme="majorBidi" w:hAnsiTheme="majorBidi" w:cstheme="majorBidi"/>
          <w:i/>
          <w:sz w:val="40"/>
          <w:szCs w:val="40"/>
          <w:vertAlign w:val="superscript"/>
        </w:rPr>
        <w:t>Ebû</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Dâvûd</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Cihâd</w:t>
      </w:r>
      <w:proofErr w:type="spellEnd"/>
      <w:r w:rsidRPr="00535623">
        <w:rPr>
          <w:rFonts w:asciiTheme="majorBidi" w:hAnsiTheme="majorBidi" w:cstheme="majorBidi"/>
          <w:i/>
          <w:sz w:val="40"/>
          <w:szCs w:val="40"/>
          <w:vertAlign w:val="superscript"/>
        </w:rPr>
        <w:t xml:space="preserve">, 44; HM1745 </w:t>
      </w:r>
      <w:proofErr w:type="spellStart"/>
      <w:r w:rsidRPr="00535623">
        <w:rPr>
          <w:rFonts w:asciiTheme="majorBidi" w:hAnsiTheme="majorBidi" w:cstheme="majorBidi"/>
          <w:i/>
          <w:sz w:val="40"/>
          <w:szCs w:val="40"/>
          <w:vertAlign w:val="superscript"/>
        </w:rPr>
        <w:t>İbn</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Hanbel</w:t>
      </w:r>
      <w:proofErr w:type="spellEnd"/>
      <w:r w:rsidRPr="00535623">
        <w:rPr>
          <w:rFonts w:asciiTheme="majorBidi" w:hAnsiTheme="majorBidi" w:cstheme="majorBidi"/>
          <w:i/>
          <w:sz w:val="40"/>
          <w:szCs w:val="40"/>
          <w:vertAlign w:val="superscript"/>
        </w:rPr>
        <w:t xml:space="preserve">, I, 204) </w:t>
      </w:r>
    </w:p>
    <w:p w:rsidR="00C0698D" w:rsidRDefault="00C0698D" w:rsidP="00535623">
      <w:pPr>
        <w:pStyle w:val="GvdeMetni"/>
        <w:ind w:firstLine="567"/>
        <w:rPr>
          <w:rFonts w:asciiTheme="majorBidi" w:hAnsiTheme="majorBidi" w:cstheme="majorBidi"/>
          <w:i/>
          <w:iCs/>
          <w:sz w:val="40"/>
          <w:szCs w:val="40"/>
          <w:vertAlign w:val="superscript"/>
        </w:rPr>
      </w:pPr>
      <w:r w:rsidRPr="00535623">
        <w:rPr>
          <w:rFonts w:asciiTheme="majorBidi" w:hAnsiTheme="majorBidi" w:cstheme="majorBidi"/>
          <w:sz w:val="40"/>
          <w:szCs w:val="40"/>
        </w:rPr>
        <w:t xml:space="preserve">Hz. Peygamber’in anlattığına göre, bir adam da bir köpeğe acıması sebebiyle Allah’ın mağfiretine nail olmuştu. Yolculuk sırasında susayan ve bir kuyuya inip su içen adam, çıktığında susuzluktan toprağı yalayan bir köpek görmüştü. Ona karşı merhametli davranarak tekrar kuyuya inmiş, mestine doldurduğu suyu çıkarıp köpeğe içirmişti. Rahmeti sonsuz olan Yüce Allah, adamın bu davranışını beğenmiş ve onu bağışlamıştı. </w:t>
      </w:r>
      <w:proofErr w:type="spellStart"/>
      <w:r w:rsidRPr="00535623">
        <w:rPr>
          <w:rFonts w:asciiTheme="majorBidi" w:hAnsiTheme="majorBidi" w:cstheme="majorBidi"/>
          <w:sz w:val="40"/>
          <w:szCs w:val="40"/>
        </w:rPr>
        <w:t>Sahâbîler</w:t>
      </w:r>
      <w:proofErr w:type="spellEnd"/>
      <w:r w:rsidRPr="00535623">
        <w:rPr>
          <w:rFonts w:asciiTheme="majorBidi" w:hAnsiTheme="majorBidi" w:cstheme="majorBidi"/>
          <w:sz w:val="40"/>
          <w:szCs w:val="40"/>
        </w:rPr>
        <w:t xml:space="preserve"> bu </w:t>
      </w:r>
      <w:r w:rsidRPr="00535623">
        <w:rPr>
          <w:rFonts w:asciiTheme="majorBidi" w:hAnsiTheme="majorBidi" w:cstheme="majorBidi"/>
          <w:sz w:val="40"/>
          <w:szCs w:val="40"/>
        </w:rPr>
        <w:lastRenderedPageBreak/>
        <w:t xml:space="preserve">garip hadiseyi Hz. Peygamber’den işitince merak ederek sormuşlardı, “Hayvanları sulayınca da sevaba erişir miyiz?” </w:t>
      </w:r>
      <w:proofErr w:type="spellStart"/>
      <w:r w:rsidRPr="00535623">
        <w:rPr>
          <w:rFonts w:asciiTheme="majorBidi" w:hAnsiTheme="majorBidi" w:cstheme="majorBidi"/>
          <w:sz w:val="40"/>
          <w:szCs w:val="40"/>
        </w:rPr>
        <w:t>Resûlullah</w:t>
      </w:r>
      <w:proofErr w:type="spellEnd"/>
      <w:r w:rsidRPr="00535623">
        <w:rPr>
          <w:rFonts w:asciiTheme="majorBidi" w:hAnsiTheme="majorBidi" w:cstheme="majorBidi"/>
          <w:sz w:val="40"/>
          <w:szCs w:val="40"/>
        </w:rPr>
        <w:t xml:space="preserve"> (sav), </w:t>
      </w:r>
      <w:r w:rsidRPr="00535623">
        <w:rPr>
          <w:rFonts w:asciiTheme="majorBidi" w:hAnsiTheme="majorBidi" w:cstheme="majorBidi"/>
          <w:b/>
          <w:bCs/>
          <w:i/>
          <w:iCs/>
          <w:sz w:val="40"/>
          <w:szCs w:val="40"/>
        </w:rPr>
        <w:t>“Elbette, her hayat sahibini sulama karşılığında size ecir vardır.”</w:t>
      </w:r>
      <w:r w:rsidRPr="00535623">
        <w:rPr>
          <w:rFonts w:asciiTheme="majorBidi" w:hAnsiTheme="majorBidi" w:cstheme="majorBidi"/>
          <w:i/>
          <w:iCs/>
          <w:sz w:val="40"/>
          <w:szCs w:val="40"/>
        </w:rPr>
        <w:t xml:space="preserve"> </w:t>
      </w:r>
      <w:r w:rsidRPr="00535623">
        <w:rPr>
          <w:rFonts w:asciiTheme="majorBidi" w:hAnsiTheme="majorBidi" w:cstheme="majorBidi"/>
          <w:sz w:val="40"/>
          <w:szCs w:val="40"/>
        </w:rPr>
        <w:t>buyurmuştu.</w:t>
      </w:r>
      <w:r w:rsidRPr="00535623">
        <w:rPr>
          <w:rFonts w:asciiTheme="majorBidi" w:hAnsiTheme="majorBidi" w:cstheme="majorBidi"/>
          <w:color w:val="FF0000"/>
          <w:sz w:val="40"/>
          <w:szCs w:val="40"/>
          <w:vertAlign w:val="superscript"/>
        </w:rPr>
        <w:t xml:space="preserve"> </w:t>
      </w:r>
      <w:r w:rsidRPr="00535623">
        <w:rPr>
          <w:rFonts w:asciiTheme="majorBidi" w:hAnsiTheme="majorBidi" w:cstheme="majorBidi"/>
          <w:i/>
          <w:iCs/>
          <w:sz w:val="40"/>
          <w:szCs w:val="40"/>
          <w:vertAlign w:val="superscript"/>
        </w:rPr>
        <w:t xml:space="preserve">(B2466 </w:t>
      </w:r>
      <w:proofErr w:type="spellStart"/>
      <w:r w:rsidRPr="00535623">
        <w:rPr>
          <w:rFonts w:asciiTheme="majorBidi" w:hAnsiTheme="majorBidi" w:cstheme="majorBidi"/>
          <w:i/>
          <w:iCs/>
          <w:sz w:val="40"/>
          <w:szCs w:val="40"/>
          <w:vertAlign w:val="superscript"/>
        </w:rPr>
        <w:t>Bûhârî</w:t>
      </w:r>
      <w:proofErr w:type="spellEnd"/>
      <w:r w:rsidRPr="00535623">
        <w:rPr>
          <w:rFonts w:asciiTheme="majorBidi" w:hAnsiTheme="majorBidi" w:cstheme="majorBidi"/>
          <w:i/>
          <w:iCs/>
          <w:sz w:val="40"/>
          <w:szCs w:val="40"/>
          <w:vertAlign w:val="superscript"/>
        </w:rPr>
        <w:t>, Mezâlim, 23; M5859 Müslim, Selâm, 153)</w:t>
      </w:r>
    </w:p>
    <w:p w:rsidR="00535623" w:rsidRPr="00535623" w:rsidRDefault="00535623" w:rsidP="00535623">
      <w:pPr>
        <w:pStyle w:val="GvdeMetni"/>
        <w:ind w:firstLine="567"/>
        <w:rPr>
          <w:rFonts w:asciiTheme="majorBidi" w:hAnsiTheme="majorBidi" w:cstheme="majorBidi"/>
          <w:sz w:val="40"/>
          <w:szCs w:val="40"/>
        </w:rPr>
      </w:pPr>
    </w:p>
    <w:p w:rsidR="00F26EA8" w:rsidRPr="00535623" w:rsidRDefault="00C0698D" w:rsidP="00535623">
      <w:pPr>
        <w:pStyle w:val="GvdeMetni"/>
        <w:ind w:firstLine="567"/>
        <w:rPr>
          <w:rFonts w:asciiTheme="majorBidi" w:hAnsiTheme="majorBidi" w:cstheme="majorBidi"/>
          <w:iCs/>
          <w:sz w:val="40"/>
          <w:szCs w:val="40"/>
        </w:rPr>
      </w:pPr>
      <w:r w:rsidRPr="00535623">
        <w:rPr>
          <w:rFonts w:asciiTheme="majorBidi" w:hAnsiTheme="majorBidi" w:cstheme="majorBidi"/>
          <w:sz w:val="40"/>
          <w:szCs w:val="40"/>
        </w:rPr>
        <w:t xml:space="preserve">Yine bir seferde Hz. Peygamber, karınca yuvasını ateşe verip yakanları, </w:t>
      </w:r>
      <w:r w:rsidRPr="00535623">
        <w:rPr>
          <w:rFonts w:asciiTheme="majorBidi" w:hAnsiTheme="majorBidi" w:cstheme="majorBidi"/>
          <w:i/>
          <w:iCs/>
          <w:sz w:val="40"/>
          <w:szCs w:val="40"/>
        </w:rPr>
        <w:t>“</w:t>
      </w:r>
      <w:r w:rsidRPr="00535623">
        <w:rPr>
          <w:rFonts w:asciiTheme="majorBidi" w:hAnsiTheme="majorBidi" w:cstheme="majorBidi"/>
          <w:b/>
          <w:bCs/>
          <w:i/>
          <w:iCs/>
          <w:sz w:val="40"/>
          <w:szCs w:val="40"/>
        </w:rPr>
        <w:t xml:space="preserve">Ateşle azap etmek, ancak ateşin </w:t>
      </w:r>
      <w:proofErr w:type="spellStart"/>
      <w:r w:rsidRPr="00535623">
        <w:rPr>
          <w:rFonts w:asciiTheme="majorBidi" w:hAnsiTheme="majorBidi" w:cstheme="majorBidi"/>
          <w:b/>
          <w:bCs/>
          <w:i/>
          <w:iCs/>
          <w:sz w:val="40"/>
          <w:szCs w:val="40"/>
        </w:rPr>
        <w:t>Rabb’ine</w:t>
      </w:r>
      <w:proofErr w:type="spellEnd"/>
      <w:r w:rsidRPr="00535623">
        <w:rPr>
          <w:rFonts w:asciiTheme="majorBidi" w:hAnsiTheme="majorBidi" w:cstheme="majorBidi"/>
          <w:b/>
          <w:bCs/>
          <w:i/>
          <w:iCs/>
          <w:sz w:val="40"/>
          <w:szCs w:val="40"/>
        </w:rPr>
        <w:t xml:space="preserve"> mahsustur</w:t>
      </w:r>
      <w:r w:rsidRPr="00535623">
        <w:rPr>
          <w:rFonts w:asciiTheme="majorBidi" w:hAnsiTheme="majorBidi" w:cstheme="majorBidi"/>
          <w:b/>
          <w:bCs/>
          <w:i/>
          <w:sz w:val="40"/>
          <w:szCs w:val="40"/>
        </w:rPr>
        <w:t>.</w:t>
      </w:r>
      <w:r w:rsidRPr="00535623">
        <w:rPr>
          <w:rFonts w:asciiTheme="majorBidi" w:hAnsiTheme="majorBidi" w:cstheme="majorBidi"/>
          <w:i/>
          <w:sz w:val="40"/>
          <w:szCs w:val="40"/>
        </w:rPr>
        <w:t>”</w:t>
      </w:r>
      <w:r w:rsidRPr="00535623">
        <w:rPr>
          <w:rFonts w:asciiTheme="majorBidi" w:hAnsiTheme="majorBidi" w:cstheme="majorBidi"/>
          <w:sz w:val="40"/>
          <w:szCs w:val="40"/>
        </w:rPr>
        <w:t xml:space="preserve"> </w:t>
      </w:r>
      <w:r w:rsidRPr="00535623">
        <w:rPr>
          <w:rFonts w:asciiTheme="majorBidi" w:hAnsiTheme="majorBidi" w:cstheme="majorBidi"/>
          <w:i/>
          <w:iCs/>
          <w:sz w:val="40"/>
          <w:szCs w:val="40"/>
          <w:vertAlign w:val="superscript"/>
        </w:rPr>
        <w:t xml:space="preserve">(D2675 </w:t>
      </w:r>
      <w:proofErr w:type="spellStart"/>
      <w:r w:rsidRPr="00535623">
        <w:rPr>
          <w:rFonts w:asciiTheme="majorBidi" w:hAnsiTheme="majorBidi" w:cstheme="majorBidi"/>
          <w:i/>
          <w:iCs/>
          <w:sz w:val="40"/>
          <w:szCs w:val="40"/>
          <w:vertAlign w:val="superscript"/>
        </w:rPr>
        <w:t>Ebû</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Dâvûd</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Cihâd</w:t>
      </w:r>
      <w:proofErr w:type="spellEnd"/>
      <w:r w:rsidRPr="00535623">
        <w:rPr>
          <w:rFonts w:asciiTheme="majorBidi" w:hAnsiTheme="majorBidi" w:cstheme="majorBidi"/>
          <w:i/>
          <w:iCs/>
          <w:sz w:val="40"/>
          <w:szCs w:val="40"/>
          <w:vertAlign w:val="superscript"/>
        </w:rPr>
        <w:t>, 112)</w:t>
      </w:r>
      <w:r w:rsidRPr="00535623">
        <w:rPr>
          <w:rFonts w:asciiTheme="majorBidi" w:hAnsiTheme="majorBidi" w:cstheme="majorBidi"/>
          <w:sz w:val="40"/>
          <w:szCs w:val="40"/>
        </w:rPr>
        <w:t xml:space="preserve"> şeklinde ağır bir cümle ile uyarmıştır. O hâlde anız yakarken börtü böceğin de insafsızca yakılması, Efendimizin asla kabul etmeyeceği bir merhametsizlik örneğidir.</w:t>
      </w:r>
      <w:r w:rsidRPr="00535623">
        <w:rPr>
          <w:rFonts w:asciiTheme="majorBidi" w:hAnsiTheme="majorBidi" w:cstheme="majorBidi"/>
          <w:iCs/>
          <w:sz w:val="40"/>
          <w:szCs w:val="40"/>
        </w:rPr>
        <w:t xml:space="preserve"> Gözle görülmesi zor ve ayakaltında her an ezilme tehlikesiyle yaşayan karıncalara bile merhameti emreden bir peygamberin, diğer canlılara, hele de canlıların en şereflisi olan insana karşı merhametsizliği affetmesi ise mümkün değildir. </w:t>
      </w:r>
    </w:p>
    <w:p w:rsidR="00C51B0E" w:rsidRPr="00535623" w:rsidRDefault="00F26EA8" w:rsidP="00535623">
      <w:pPr>
        <w:bidi/>
        <w:jc w:val="both"/>
        <w:rPr>
          <w:rFonts w:asciiTheme="majorBidi" w:hAnsiTheme="majorBidi" w:cstheme="majorBidi"/>
          <w:sz w:val="40"/>
          <w:szCs w:val="40"/>
        </w:rPr>
      </w:pPr>
      <w:r w:rsidRPr="00535623">
        <w:rPr>
          <w:rFonts w:asciiTheme="majorBidi" w:hAnsiTheme="majorBidi" w:cstheme="majorBidi"/>
          <w:sz w:val="40"/>
          <w:szCs w:val="40"/>
          <w:rtl/>
        </w:rPr>
        <w:t>عَنِ النُّعْمَانِ بْنِ بَشِيرٍ قَالَ قَالَ رَسُولُ اللَّهِ صلى الله عليه وسلم  مَثَلُ الْمُؤْمِنِينَ فِى تَوَادِّهِمْ وَتَرَاحُمِهِمْ وَتَعَاطُفِهِمْ مَثَلُ الْجَسَدِ إِذَا اشْتَكَى مِنْهُ عُضْوٌ تَدَاعَى لَهُ سَائِرُ الْجَسَدِ بِالسَّهَرِ وَالْحُمَّى</w:t>
      </w:r>
      <w:r w:rsidRPr="00535623">
        <w:rPr>
          <w:rFonts w:asciiTheme="majorBidi" w:hAnsiTheme="majorBidi" w:cstheme="majorBidi"/>
          <w:sz w:val="40"/>
          <w:szCs w:val="40"/>
        </w:rPr>
        <w:t xml:space="preserve"> </w:t>
      </w:r>
    </w:p>
    <w:p w:rsidR="00F26EA8" w:rsidRDefault="00F26EA8" w:rsidP="00535623">
      <w:pPr>
        <w:jc w:val="both"/>
        <w:rPr>
          <w:rFonts w:asciiTheme="majorBidi" w:hAnsiTheme="majorBidi" w:cstheme="majorBidi"/>
          <w:i/>
          <w:iCs/>
          <w:sz w:val="40"/>
          <w:szCs w:val="40"/>
          <w:vertAlign w:val="superscript"/>
        </w:rPr>
      </w:pPr>
      <w:proofErr w:type="spellStart"/>
      <w:r w:rsidRPr="00535623">
        <w:rPr>
          <w:rFonts w:asciiTheme="majorBidi" w:hAnsiTheme="majorBidi" w:cstheme="majorBidi"/>
          <w:sz w:val="40"/>
          <w:szCs w:val="40"/>
        </w:rPr>
        <w:t>Nu’mân</w:t>
      </w:r>
      <w:proofErr w:type="spellEnd"/>
      <w:r w:rsidRPr="00535623">
        <w:rPr>
          <w:rFonts w:asciiTheme="majorBidi" w:hAnsiTheme="majorBidi" w:cstheme="majorBidi"/>
          <w:sz w:val="40"/>
          <w:szCs w:val="40"/>
        </w:rPr>
        <w:t xml:space="preserve"> b. </w:t>
      </w:r>
      <w:proofErr w:type="spellStart"/>
      <w:r w:rsidRPr="00535623">
        <w:rPr>
          <w:rFonts w:asciiTheme="majorBidi" w:hAnsiTheme="majorBidi" w:cstheme="majorBidi"/>
          <w:sz w:val="40"/>
          <w:szCs w:val="40"/>
        </w:rPr>
        <w:t>Beşîr</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ra</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Resûlullah’ın</w:t>
      </w:r>
      <w:proofErr w:type="spellEnd"/>
      <w:r w:rsidRPr="00535623">
        <w:rPr>
          <w:rFonts w:asciiTheme="majorBidi" w:hAnsiTheme="majorBidi" w:cstheme="majorBidi"/>
          <w:sz w:val="40"/>
          <w:szCs w:val="40"/>
        </w:rPr>
        <w:t xml:space="preserve"> (sav) şöyle buyurduğunu nakletmiştir: </w:t>
      </w:r>
      <w:r w:rsidRPr="00535623">
        <w:rPr>
          <w:rFonts w:asciiTheme="majorBidi" w:hAnsiTheme="majorBidi" w:cstheme="majorBidi"/>
          <w:b/>
          <w:bCs/>
          <w:i/>
          <w:sz w:val="40"/>
          <w:szCs w:val="40"/>
        </w:rPr>
        <w:t>“Müminler, birbirlerini sevmede, birbirlerine merhamet ve şefkat göstermede, tıpkı bir organı rahatsızlandığında diğer organları da uykusuzluk ve yüksek ateşle bu acıyı paylaşan bir bedene benzer.</w:t>
      </w:r>
      <w:r w:rsidRPr="00535623">
        <w:rPr>
          <w:rFonts w:asciiTheme="majorBidi" w:hAnsiTheme="majorBidi" w:cstheme="majorBidi"/>
          <w:i/>
          <w:sz w:val="40"/>
          <w:szCs w:val="40"/>
        </w:rPr>
        <w:t xml:space="preserve">” </w:t>
      </w:r>
      <w:r w:rsidRPr="00535623">
        <w:rPr>
          <w:rFonts w:asciiTheme="majorBidi" w:hAnsiTheme="majorBidi" w:cstheme="majorBidi"/>
          <w:i/>
          <w:iCs/>
          <w:sz w:val="40"/>
          <w:szCs w:val="40"/>
          <w:vertAlign w:val="superscript"/>
        </w:rPr>
        <w:t xml:space="preserve">(M6586 Müslim, </w:t>
      </w:r>
      <w:proofErr w:type="spellStart"/>
      <w:r w:rsidRPr="00535623">
        <w:rPr>
          <w:rFonts w:asciiTheme="majorBidi" w:hAnsiTheme="majorBidi" w:cstheme="majorBidi"/>
          <w:i/>
          <w:iCs/>
          <w:sz w:val="40"/>
          <w:szCs w:val="40"/>
          <w:vertAlign w:val="superscript"/>
        </w:rPr>
        <w:t>Birr</w:t>
      </w:r>
      <w:proofErr w:type="spellEnd"/>
      <w:r w:rsidRPr="00535623">
        <w:rPr>
          <w:rFonts w:asciiTheme="majorBidi" w:hAnsiTheme="majorBidi" w:cstheme="majorBidi"/>
          <w:i/>
          <w:iCs/>
          <w:sz w:val="40"/>
          <w:szCs w:val="40"/>
          <w:vertAlign w:val="superscript"/>
        </w:rPr>
        <w:t xml:space="preserve"> ve sıla, 66; B6011 </w:t>
      </w:r>
      <w:proofErr w:type="spellStart"/>
      <w:r w:rsidRPr="00535623">
        <w:rPr>
          <w:rFonts w:asciiTheme="majorBidi" w:hAnsiTheme="majorBidi" w:cstheme="majorBidi"/>
          <w:i/>
          <w:iCs/>
          <w:sz w:val="40"/>
          <w:szCs w:val="40"/>
          <w:vertAlign w:val="superscript"/>
        </w:rPr>
        <w:t>Bûhârî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Edeb</w:t>
      </w:r>
      <w:proofErr w:type="spellEnd"/>
      <w:r w:rsidRPr="00535623">
        <w:rPr>
          <w:rFonts w:asciiTheme="majorBidi" w:hAnsiTheme="majorBidi" w:cstheme="majorBidi"/>
          <w:i/>
          <w:iCs/>
          <w:sz w:val="40"/>
          <w:szCs w:val="40"/>
          <w:vertAlign w:val="superscript"/>
        </w:rPr>
        <w:t>, 27)</w:t>
      </w:r>
    </w:p>
    <w:p w:rsidR="00535623" w:rsidRPr="00535623" w:rsidRDefault="00535623" w:rsidP="00535623">
      <w:pPr>
        <w:jc w:val="both"/>
        <w:rPr>
          <w:rFonts w:asciiTheme="majorBidi" w:hAnsiTheme="majorBidi" w:cstheme="majorBidi"/>
          <w:color w:val="FF0000"/>
          <w:sz w:val="40"/>
          <w:szCs w:val="40"/>
          <w:vertAlign w:val="superscript"/>
        </w:rPr>
      </w:pPr>
    </w:p>
    <w:p w:rsidR="00F550C1" w:rsidRPr="00535623" w:rsidRDefault="00F550C1" w:rsidP="00535623">
      <w:pPr>
        <w:pStyle w:val="GvdeMetni"/>
        <w:ind w:firstLine="567"/>
        <w:rPr>
          <w:rStyle w:val="DipnotBavurusu"/>
          <w:rFonts w:asciiTheme="majorBidi" w:hAnsiTheme="majorBidi" w:cstheme="majorBidi"/>
          <w:color w:val="FF0000"/>
          <w:sz w:val="40"/>
          <w:szCs w:val="40"/>
          <w:rtl/>
        </w:rPr>
      </w:pPr>
      <w:r w:rsidRPr="00535623">
        <w:rPr>
          <w:rFonts w:asciiTheme="majorBidi" w:hAnsiTheme="majorBidi" w:cstheme="majorBidi"/>
          <w:sz w:val="40"/>
          <w:szCs w:val="40"/>
        </w:rPr>
        <w:t xml:space="preserve">Kur’an ahlâkını benimseyen ve </w:t>
      </w:r>
      <w:proofErr w:type="spellStart"/>
      <w:r w:rsidRPr="00535623">
        <w:rPr>
          <w:rFonts w:asciiTheme="majorBidi" w:hAnsiTheme="majorBidi" w:cstheme="majorBidi"/>
          <w:sz w:val="40"/>
          <w:szCs w:val="40"/>
        </w:rPr>
        <w:t>Resûlullah’ın</w:t>
      </w:r>
      <w:proofErr w:type="spellEnd"/>
      <w:r w:rsidRPr="00535623">
        <w:rPr>
          <w:rFonts w:asciiTheme="majorBidi" w:hAnsiTheme="majorBidi" w:cstheme="majorBidi"/>
          <w:sz w:val="40"/>
          <w:szCs w:val="40"/>
        </w:rPr>
        <w:t xml:space="preserve"> örnek kişiliği ile kendi tavır ve davranışlarına yön veren müminler, birbirlerine karşı merhametli olmalıdır. Peygamberimizin anlatımıyla bütün müminler birbirlerine merhamette, muhabbette, lütufta ve yardımlaşmada sanki bir vücut gibidirler. Öyle ki, bu vücudun bir organı hastalanınca, vücudun diğer bütün organları hasta olanın acısına ortak olurlar. </w:t>
      </w:r>
      <w:r w:rsidRPr="00535623">
        <w:rPr>
          <w:rFonts w:asciiTheme="majorBidi" w:hAnsiTheme="majorBidi" w:cstheme="majorBidi"/>
          <w:i/>
          <w:iCs/>
          <w:sz w:val="40"/>
          <w:szCs w:val="40"/>
          <w:vertAlign w:val="superscript"/>
        </w:rPr>
        <w:t xml:space="preserve">(B6011 </w:t>
      </w:r>
      <w:proofErr w:type="spellStart"/>
      <w:r w:rsidRPr="00535623">
        <w:rPr>
          <w:rFonts w:asciiTheme="majorBidi" w:hAnsiTheme="majorBidi" w:cstheme="majorBidi"/>
          <w:i/>
          <w:iCs/>
          <w:sz w:val="40"/>
          <w:szCs w:val="40"/>
          <w:vertAlign w:val="superscript"/>
        </w:rPr>
        <w:t>Bûhârî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Edeb</w:t>
      </w:r>
      <w:proofErr w:type="spellEnd"/>
      <w:r w:rsidRPr="00535623">
        <w:rPr>
          <w:rFonts w:asciiTheme="majorBidi" w:hAnsiTheme="majorBidi" w:cstheme="majorBidi"/>
          <w:i/>
          <w:iCs/>
          <w:sz w:val="40"/>
          <w:szCs w:val="40"/>
          <w:vertAlign w:val="superscript"/>
        </w:rPr>
        <w:t xml:space="preserve">, 27; M6586 Müslim, </w:t>
      </w:r>
      <w:proofErr w:type="spellStart"/>
      <w:r w:rsidRPr="00535623">
        <w:rPr>
          <w:rFonts w:asciiTheme="majorBidi" w:hAnsiTheme="majorBidi" w:cstheme="majorBidi"/>
          <w:i/>
          <w:iCs/>
          <w:sz w:val="40"/>
          <w:szCs w:val="40"/>
          <w:vertAlign w:val="superscript"/>
        </w:rPr>
        <w:t>Birr</w:t>
      </w:r>
      <w:proofErr w:type="spellEnd"/>
      <w:r w:rsidRPr="00535623">
        <w:rPr>
          <w:rFonts w:asciiTheme="majorBidi" w:hAnsiTheme="majorBidi" w:cstheme="majorBidi"/>
          <w:i/>
          <w:iCs/>
          <w:sz w:val="40"/>
          <w:szCs w:val="40"/>
          <w:vertAlign w:val="superscript"/>
        </w:rPr>
        <w:t xml:space="preserve"> ve sıla, 66)</w:t>
      </w:r>
    </w:p>
    <w:p w:rsidR="00F26EA8" w:rsidRPr="00535623" w:rsidRDefault="00F26EA8" w:rsidP="00535623">
      <w:pPr>
        <w:ind w:firstLine="540"/>
        <w:jc w:val="both"/>
        <w:rPr>
          <w:rFonts w:asciiTheme="majorBidi" w:hAnsiTheme="majorBidi" w:cstheme="majorBidi"/>
          <w:sz w:val="40"/>
          <w:szCs w:val="40"/>
        </w:rPr>
      </w:pPr>
    </w:p>
    <w:p w:rsidR="00C51B0E" w:rsidRPr="00535623" w:rsidRDefault="00F26EA8" w:rsidP="00535623">
      <w:pPr>
        <w:bidi/>
        <w:jc w:val="both"/>
        <w:rPr>
          <w:rFonts w:asciiTheme="majorBidi" w:hAnsiTheme="majorBidi" w:cstheme="majorBidi"/>
          <w:i/>
          <w:sz w:val="40"/>
          <w:szCs w:val="40"/>
        </w:rPr>
      </w:pPr>
      <w:r w:rsidRPr="00535623">
        <w:rPr>
          <w:rFonts w:asciiTheme="majorBidi" w:hAnsiTheme="majorBidi" w:cstheme="majorBidi"/>
          <w:i/>
          <w:sz w:val="40"/>
          <w:szCs w:val="40"/>
          <w:rtl/>
        </w:rPr>
        <w:t>عَنْ أَبِى هُرَيْرَةَ قَالَ سَمِعْتُ أَبَا الْقَاسِمِ صلى الله عليه وسلم يَقُولُ  لاَ تُنْزَعُ الرَّحْمَةُ إِلاَّ مِنْ شَقِىٍّ</w:t>
      </w:r>
      <w:r w:rsidRPr="00535623">
        <w:rPr>
          <w:rFonts w:asciiTheme="majorBidi" w:hAnsiTheme="majorBidi" w:cstheme="majorBidi"/>
          <w:i/>
          <w:sz w:val="40"/>
          <w:szCs w:val="40"/>
        </w:rPr>
        <w:t xml:space="preserve"> </w:t>
      </w:r>
    </w:p>
    <w:p w:rsidR="00F26EA8" w:rsidRPr="00535623" w:rsidRDefault="00F26EA8" w:rsidP="00535623">
      <w:pPr>
        <w:jc w:val="both"/>
        <w:rPr>
          <w:rFonts w:asciiTheme="majorBidi" w:hAnsiTheme="majorBidi" w:cstheme="majorBidi"/>
          <w:iCs/>
          <w:color w:val="FF0000"/>
          <w:sz w:val="40"/>
          <w:szCs w:val="40"/>
          <w:vertAlign w:val="superscript"/>
        </w:rPr>
      </w:pPr>
      <w:proofErr w:type="spellStart"/>
      <w:r w:rsidRPr="00535623">
        <w:rPr>
          <w:rFonts w:asciiTheme="majorBidi" w:hAnsiTheme="majorBidi" w:cstheme="majorBidi"/>
          <w:iCs/>
          <w:sz w:val="40"/>
          <w:szCs w:val="40"/>
        </w:rPr>
        <w:t>Ebû</w:t>
      </w:r>
      <w:proofErr w:type="spellEnd"/>
      <w:r w:rsidRPr="00535623">
        <w:rPr>
          <w:rFonts w:asciiTheme="majorBidi" w:hAnsiTheme="majorBidi" w:cstheme="majorBidi"/>
          <w:iCs/>
          <w:sz w:val="40"/>
          <w:szCs w:val="40"/>
        </w:rPr>
        <w:t xml:space="preserve"> </w:t>
      </w:r>
      <w:proofErr w:type="spellStart"/>
      <w:r w:rsidRPr="00535623">
        <w:rPr>
          <w:rFonts w:asciiTheme="majorBidi" w:hAnsiTheme="majorBidi" w:cstheme="majorBidi"/>
          <w:iCs/>
          <w:sz w:val="40"/>
          <w:szCs w:val="40"/>
        </w:rPr>
        <w:t>Hüreyre</w:t>
      </w:r>
      <w:proofErr w:type="spellEnd"/>
      <w:r w:rsidRPr="00535623">
        <w:rPr>
          <w:rFonts w:asciiTheme="majorBidi" w:hAnsiTheme="majorBidi" w:cstheme="majorBidi"/>
          <w:iCs/>
          <w:sz w:val="40"/>
          <w:szCs w:val="40"/>
        </w:rPr>
        <w:t xml:space="preserve"> (</w:t>
      </w:r>
      <w:proofErr w:type="spellStart"/>
      <w:r w:rsidRPr="00535623">
        <w:rPr>
          <w:rFonts w:asciiTheme="majorBidi" w:hAnsiTheme="majorBidi" w:cstheme="majorBidi"/>
          <w:iCs/>
          <w:sz w:val="40"/>
          <w:szCs w:val="40"/>
        </w:rPr>
        <w:t>ra</w:t>
      </w:r>
      <w:proofErr w:type="spellEnd"/>
      <w:r w:rsidRPr="00535623">
        <w:rPr>
          <w:rFonts w:asciiTheme="majorBidi" w:hAnsiTheme="majorBidi" w:cstheme="majorBidi"/>
          <w:iCs/>
          <w:sz w:val="40"/>
          <w:szCs w:val="40"/>
        </w:rPr>
        <w:t>) diyor ki: “</w:t>
      </w:r>
      <w:proofErr w:type="spellStart"/>
      <w:r w:rsidRPr="00535623">
        <w:rPr>
          <w:rFonts w:asciiTheme="majorBidi" w:hAnsiTheme="majorBidi" w:cstheme="majorBidi"/>
          <w:iCs/>
          <w:sz w:val="40"/>
          <w:szCs w:val="40"/>
        </w:rPr>
        <w:t>Ebû’l-Kâsım’ı</w:t>
      </w:r>
      <w:proofErr w:type="spellEnd"/>
      <w:r w:rsidRPr="00535623">
        <w:rPr>
          <w:rFonts w:asciiTheme="majorBidi" w:hAnsiTheme="majorBidi" w:cstheme="majorBidi"/>
          <w:iCs/>
          <w:sz w:val="40"/>
          <w:szCs w:val="40"/>
        </w:rPr>
        <w:t xml:space="preserve"> (sav) (Hz. Peygamber’i) şöyle derken işittim: </w:t>
      </w:r>
      <w:r w:rsidRPr="00535623">
        <w:rPr>
          <w:rFonts w:asciiTheme="majorBidi" w:hAnsiTheme="majorBidi" w:cstheme="majorBidi"/>
          <w:b/>
          <w:bCs/>
          <w:i/>
          <w:iCs/>
          <w:sz w:val="40"/>
          <w:szCs w:val="40"/>
        </w:rPr>
        <w:t>‘Merhamet, ancak şaki (bedbaht) kimsenin kalbinden kaldırılır.</w:t>
      </w:r>
      <w:r w:rsidRPr="00535623">
        <w:rPr>
          <w:rFonts w:asciiTheme="majorBidi" w:hAnsiTheme="majorBidi" w:cstheme="majorBidi"/>
          <w:i/>
          <w:iCs/>
          <w:sz w:val="40"/>
          <w:szCs w:val="40"/>
        </w:rPr>
        <w:t>’</w:t>
      </w:r>
      <w:r w:rsidRPr="00535623">
        <w:rPr>
          <w:rFonts w:asciiTheme="majorBidi" w:hAnsiTheme="majorBidi" w:cstheme="majorBidi"/>
          <w:iCs/>
          <w:sz w:val="40"/>
          <w:szCs w:val="40"/>
        </w:rPr>
        <w:t xml:space="preserve">” </w:t>
      </w:r>
      <w:r w:rsidRPr="00535623">
        <w:rPr>
          <w:rFonts w:asciiTheme="majorBidi" w:hAnsiTheme="majorBidi" w:cstheme="majorBidi"/>
          <w:i/>
          <w:sz w:val="40"/>
          <w:szCs w:val="40"/>
          <w:vertAlign w:val="superscript"/>
        </w:rPr>
        <w:t xml:space="preserve">(T1923 </w:t>
      </w:r>
      <w:proofErr w:type="spellStart"/>
      <w:r w:rsidRPr="00535623">
        <w:rPr>
          <w:rFonts w:asciiTheme="majorBidi" w:hAnsiTheme="majorBidi" w:cstheme="majorBidi"/>
          <w:i/>
          <w:sz w:val="40"/>
          <w:szCs w:val="40"/>
          <w:vertAlign w:val="superscript"/>
        </w:rPr>
        <w:t>Tirmizî</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Birr</w:t>
      </w:r>
      <w:proofErr w:type="spellEnd"/>
      <w:r w:rsidRPr="00535623">
        <w:rPr>
          <w:rFonts w:asciiTheme="majorBidi" w:hAnsiTheme="majorBidi" w:cstheme="majorBidi"/>
          <w:i/>
          <w:sz w:val="40"/>
          <w:szCs w:val="40"/>
          <w:vertAlign w:val="superscript"/>
        </w:rPr>
        <w:t xml:space="preserve"> ve sıla, 16; D4942 </w:t>
      </w:r>
      <w:proofErr w:type="spellStart"/>
      <w:r w:rsidRPr="00535623">
        <w:rPr>
          <w:rFonts w:asciiTheme="majorBidi" w:hAnsiTheme="majorBidi" w:cstheme="majorBidi"/>
          <w:i/>
          <w:sz w:val="40"/>
          <w:szCs w:val="40"/>
          <w:vertAlign w:val="superscript"/>
        </w:rPr>
        <w:t>Ebû</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Dâvûd</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Edeb</w:t>
      </w:r>
      <w:proofErr w:type="spellEnd"/>
      <w:r w:rsidRPr="00535623">
        <w:rPr>
          <w:rFonts w:asciiTheme="majorBidi" w:hAnsiTheme="majorBidi" w:cstheme="majorBidi"/>
          <w:i/>
          <w:sz w:val="40"/>
          <w:szCs w:val="40"/>
          <w:vertAlign w:val="superscript"/>
        </w:rPr>
        <w:t>, 58)</w:t>
      </w:r>
    </w:p>
    <w:p w:rsidR="00F26EA8" w:rsidRPr="00535623" w:rsidRDefault="00F26EA8" w:rsidP="00535623">
      <w:pPr>
        <w:pStyle w:val="GvdeMetni"/>
        <w:ind w:firstLine="540"/>
        <w:rPr>
          <w:rFonts w:asciiTheme="majorBidi" w:hAnsiTheme="majorBidi" w:cstheme="majorBidi"/>
          <w:sz w:val="40"/>
          <w:szCs w:val="40"/>
        </w:rPr>
      </w:pPr>
    </w:p>
    <w:p w:rsidR="00F26EA8" w:rsidRPr="00535623" w:rsidRDefault="00F26EA8" w:rsidP="00535623">
      <w:pPr>
        <w:pStyle w:val="GvdeMetni2"/>
        <w:bidi/>
        <w:spacing w:line="240" w:lineRule="auto"/>
        <w:jc w:val="both"/>
        <w:rPr>
          <w:rFonts w:asciiTheme="majorBidi" w:hAnsiTheme="majorBidi" w:cstheme="majorBidi"/>
          <w:b w:val="0"/>
          <w:bCs w:val="0"/>
          <w:color w:val="auto"/>
          <w:sz w:val="40"/>
          <w:szCs w:val="40"/>
        </w:rPr>
      </w:pPr>
      <w:r w:rsidRPr="00535623">
        <w:rPr>
          <w:rFonts w:asciiTheme="majorBidi" w:hAnsiTheme="majorBidi" w:cstheme="majorBidi"/>
          <w:b w:val="0"/>
          <w:bCs w:val="0"/>
          <w:color w:val="auto"/>
          <w:sz w:val="40"/>
          <w:szCs w:val="40"/>
          <w:rtl/>
        </w:rPr>
        <w:t>عَنْ جَرِيرِ بْنِ عَبْدِ اللَّهِ قَالَ قَالَ رَسُولُ اللَّهِ صلى الله عليه وسلم  لاَ يَرْحَمُ اللَّهُ مَنْ لاَ يَرْحَمُ النَّاسَ.</w:t>
      </w:r>
    </w:p>
    <w:p w:rsidR="00C51B0E" w:rsidRPr="00535623" w:rsidRDefault="00C51B0E" w:rsidP="00535623">
      <w:pPr>
        <w:pStyle w:val="GvdeMetni2"/>
        <w:bidi/>
        <w:spacing w:line="240" w:lineRule="auto"/>
        <w:jc w:val="both"/>
        <w:rPr>
          <w:rFonts w:asciiTheme="majorBidi" w:hAnsiTheme="majorBidi" w:cstheme="majorBidi"/>
          <w:b w:val="0"/>
          <w:bCs w:val="0"/>
          <w:color w:val="auto"/>
          <w:sz w:val="40"/>
          <w:szCs w:val="40"/>
        </w:rPr>
      </w:pPr>
    </w:p>
    <w:p w:rsidR="00F26EA8" w:rsidRPr="00535623" w:rsidRDefault="00F26EA8" w:rsidP="00535623">
      <w:pPr>
        <w:pStyle w:val="GvdeMetni"/>
        <w:rPr>
          <w:rFonts w:asciiTheme="majorBidi" w:hAnsiTheme="majorBidi" w:cstheme="majorBidi"/>
          <w:iCs/>
          <w:color w:val="FF0000"/>
          <w:sz w:val="40"/>
          <w:szCs w:val="40"/>
          <w:vertAlign w:val="superscript"/>
        </w:rPr>
      </w:pPr>
      <w:proofErr w:type="spellStart"/>
      <w:r w:rsidRPr="00535623">
        <w:rPr>
          <w:rFonts w:asciiTheme="majorBidi" w:hAnsiTheme="majorBidi" w:cstheme="majorBidi"/>
          <w:sz w:val="40"/>
          <w:szCs w:val="40"/>
        </w:rPr>
        <w:t>Cerîr</w:t>
      </w:r>
      <w:proofErr w:type="spellEnd"/>
      <w:r w:rsidRPr="00535623">
        <w:rPr>
          <w:rFonts w:asciiTheme="majorBidi" w:hAnsiTheme="majorBidi" w:cstheme="majorBidi"/>
          <w:sz w:val="40"/>
          <w:szCs w:val="40"/>
        </w:rPr>
        <w:t xml:space="preserve"> b. Abdullah (</w:t>
      </w:r>
      <w:proofErr w:type="spellStart"/>
      <w:r w:rsidRPr="00535623">
        <w:rPr>
          <w:rFonts w:asciiTheme="majorBidi" w:hAnsiTheme="majorBidi" w:cstheme="majorBidi"/>
          <w:sz w:val="40"/>
          <w:szCs w:val="40"/>
        </w:rPr>
        <w:t>ra</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Resûlullah’ın</w:t>
      </w:r>
      <w:proofErr w:type="spellEnd"/>
      <w:r w:rsidRPr="00535623">
        <w:rPr>
          <w:rFonts w:asciiTheme="majorBidi" w:hAnsiTheme="majorBidi" w:cstheme="majorBidi"/>
          <w:sz w:val="40"/>
          <w:szCs w:val="40"/>
        </w:rPr>
        <w:t xml:space="preserve"> (sav) şöyle buyurduğunu söylemiştir: </w:t>
      </w:r>
      <w:r w:rsidRPr="00535623">
        <w:rPr>
          <w:rFonts w:asciiTheme="majorBidi" w:hAnsiTheme="majorBidi" w:cstheme="majorBidi"/>
          <w:b/>
          <w:bCs/>
          <w:i/>
          <w:iCs/>
          <w:sz w:val="40"/>
          <w:szCs w:val="40"/>
        </w:rPr>
        <w:t>“İnsanlara merhamet etmeyene Allah da merhamet etmez.”</w:t>
      </w:r>
      <w:r w:rsidRPr="00535623">
        <w:rPr>
          <w:rFonts w:asciiTheme="majorBidi" w:hAnsiTheme="majorBidi" w:cstheme="majorBidi"/>
          <w:b/>
          <w:bCs/>
          <w:i/>
          <w:sz w:val="40"/>
          <w:szCs w:val="40"/>
        </w:rPr>
        <w:t xml:space="preserve"> </w:t>
      </w:r>
      <w:r w:rsidRPr="00535623">
        <w:rPr>
          <w:rFonts w:asciiTheme="majorBidi" w:hAnsiTheme="majorBidi" w:cstheme="majorBidi"/>
          <w:i/>
          <w:sz w:val="40"/>
          <w:szCs w:val="40"/>
          <w:vertAlign w:val="superscript"/>
        </w:rPr>
        <w:t xml:space="preserve">(B7376 </w:t>
      </w:r>
      <w:proofErr w:type="spellStart"/>
      <w:r w:rsidRPr="00535623">
        <w:rPr>
          <w:rFonts w:asciiTheme="majorBidi" w:hAnsiTheme="majorBidi" w:cstheme="majorBidi"/>
          <w:i/>
          <w:sz w:val="40"/>
          <w:szCs w:val="40"/>
          <w:vertAlign w:val="superscript"/>
        </w:rPr>
        <w:t>Bûhârî</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Tevhid</w:t>
      </w:r>
      <w:proofErr w:type="spellEnd"/>
      <w:r w:rsidRPr="00535623">
        <w:rPr>
          <w:rFonts w:asciiTheme="majorBidi" w:hAnsiTheme="majorBidi" w:cstheme="majorBidi"/>
          <w:i/>
          <w:sz w:val="40"/>
          <w:szCs w:val="40"/>
          <w:vertAlign w:val="superscript"/>
        </w:rPr>
        <w:t xml:space="preserve">, 2; M6030 Müslim, </w:t>
      </w:r>
      <w:proofErr w:type="spellStart"/>
      <w:r w:rsidRPr="00535623">
        <w:rPr>
          <w:rFonts w:asciiTheme="majorBidi" w:hAnsiTheme="majorBidi" w:cstheme="majorBidi"/>
          <w:i/>
          <w:sz w:val="40"/>
          <w:szCs w:val="40"/>
          <w:vertAlign w:val="superscript"/>
        </w:rPr>
        <w:t>Fedâil</w:t>
      </w:r>
      <w:proofErr w:type="spellEnd"/>
      <w:r w:rsidRPr="00535623">
        <w:rPr>
          <w:rFonts w:asciiTheme="majorBidi" w:hAnsiTheme="majorBidi" w:cstheme="majorBidi"/>
          <w:i/>
          <w:sz w:val="40"/>
          <w:szCs w:val="40"/>
          <w:vertAlign w:val="superscript"/>
        </w:rPr>
        <w:t>, 66)</w:t>
      </w:r>
    </w:p>
    <w:p w:rsidR="00F26EA8" w:rsidRPr="00535623" w:rsidRDefault="00F26EA8" w:rsidP="00535623">
      <w:pPr>
        <w:pStyle w:val="GvdeMetni"/>
        <w:ind w:firstLine="567"/>
        <w:rPr>
          <w:rFonts w:asciiTheme="majorBidi" w:hAnsiTheme="majorBidi" w:cstheme="majorBidi"/>
          <w:sz w:val="40"/>
          <w:szCs w:val="40"/>
          <w:rtl/>
        </w:rPr>
      </w:pPr>
      <w:r w:rsidRPr="00535623">
        <w:rPr>
          <w:rFonts w:asciiTheme="majorBidi" w:hAnsiTheme="majorBidi" w:cstheme="majorBidi"/>
          <w:sz w:val="40"/>
          <w:szCs w:val="40"/>
        </w:rPr>
        <w:t xml:space="preserve">Bir gün Zeynep’in çocuklarından birisi ağır bir şekilde hastalanmış, babasına, torununun çok hasta olduğunu, acilen gelmesini söyleyerek haber yollamıştı. Muhtemelen o sırada meşgul olan Allah’ın </w:t>
      </w:r>
      <w:proofErr w:type="spellStart"/>
      <w:r w:rsidRPr="00535623">
        <w:rPr>
          <w:rFonts w:asciiTheme="majorBidi" w:hAnsiTheme="majorBidi" w:cstheme="majorBidi"/>
          <w:sz w:val="40"/>
          <w:szCs w:val="40"/>
        </w:rPr>
        <w:t>Resûlü</w:t>
      </w:r>
      <w:proofErr w:type="spellEnd"/>
      <w:r w:rsidRPr="00535623">
        <w:rPr>
          <w:rFonts w:asciiTheme="majorBidi" w:hAnsiTheme="majorBidi" w:cstheme="majorBidi"/>
          <w:sz w:val="40"/>
          <w:szCs w:val="40"/>
        </w:rPr>
        <w:t xml:space="preserve"> ona selâm gönderip, </w:t>
      </w:r>
      <w:r w:rsidRPr="00535623">
        <w:rPr>
          <w:rFonts w:asciiTheme="majorBidi" w:hAnsiTheme="majorBidi" w:cstheme="majorBidi"/>
          <w:b/>
          <w:bCs/>
          <w:i/>
          <w:iCs/>
          <w:sz w:val="40"/>
          <w:szCs w:val="40"/>
        </w:rPr>
        <w:t>“Allah’ın aldığı ve verdiği her şey kendisine aittir. Her şey Allah katında takdir edilmiştir. Sen sabırlı ol ve mükâfatını Allah’tan bekle.</w:t>
      </w:r>
      <w:r w:rsidRPr="00535623">
        <w:rPr>
          <w:rFonts w:asciiTheme="majorBidi" w:hAnsiTheme="majorBidi" w:cstheme="majorBidi"/>
          <w:i/>
          <w:iCs/>
          <w:sz w:val="40"/>
          <w:szCs w:val="40"/>
        </w:rPr>
        <w:t>”</w:t>
      </w:r>
      <w:r w:rsidRPr="00535623">
        <w:rPr>
          <w:rFonts w:asciiTheme="majorBidi" w:hAnsiTheme="majorBidi" w:cstheme="majorBidi"/>
          <w:i/>
          <w:sz w:val="40"/>
          <w:szCs w:val="40"/>
        </w:rPr>
        <w:t xml:space="preserve"> </w:t>
      </w:r>
      <w:r w:rsidRPr="00535623">
        <w:rPr>
          <w:rFonts w:asciiTheme="majorBidi" w:hAnsiTheme="majorBidi" w:cstheme="majorBidi"/>
          <w:sz w:val="40"/>
          <w:szCs w:val="40"/>
        </w:rPr>
        <w:t xml:space="preserve">diye tavsiyede bulunmuştu. Fakat bebeğin durumu ağırlaşınca, babasının varlığını yanında hissetmeye ihtiyacı olan Zeynep çağrısını yinelemiş, Hz. Peygamber de kızını kırmayarak beraberindekilerle birlikte onun evine gitmişti. Can çekişmekte olan çocuğu şefkat ve merhametle kucağına alan Rahmet Peygamberi, gözyaşı dökmeye başlamıştı. Yanında gelen arkadaşlarından </w:t>
      </w:r>
      <w:proofErr w:type="spellStart"/>
      <w:r w:rsidRPr="00535623">
        <w:rPr>
          <w:rFonts w:asciiTheme="majorBidi" w:hAnsiTheme="majorBidi" w:cstheme="majorBidi"/>
          <w:sz w:val="40"/>
          <w:szCs w:val="40"/>
        </w:rPr>
        <w:t>Sa’d</w:t>
      </w:r>
      <w:proofErr w:type="spellEnd"/>
      <w:r w:rsidRPr="00535623">
        <w:rPr>
          <w:rFonts w:asciiTheme="majorBidi" w:hAnsiTheme="majorBidi" w:cstheme="majorBidi"/>
          <w:sz w:val="40"/>
          <w:szCs w:val="40"/>
        </w:rPr>
        <w:t xml:space="preserve"> b. </w:t>
      </w:r>
      <w:proofErr w:type="spellStart"/>
      <w:r w:rsidRPr="00535623">
        <w:rPr>
          <w:rFonts w:asciiTheme="majorBidi" w:hAnsiTheme="majorBidi" w:cstheme="majorBidi"/>
          <w:sz w:val="40"/>
          <w:szCs w:val="40"/>
        </w:rPr>
        <w:t>Ubâde</w:t>
      </w:r>
      <w:proofErr w:type="spellEnd"/>
      <w:r w:rsidRPr="00535623">
        <w:rPr>
          <w:rFonts w:asciiTheme="majorBidi" w:hAnsiTheme="majorBidi" w:cstheme="majorBidi"/>
          <w:sz w:val="40"/>
          <w:szCs w:val="40"/>
        </w:rPr>
        <w:t xml:space="preserve">, “Bu (gözyaşı) da nedir </w:t>
      </w:r>
      <w:proofErr w:type="spellStart"/>
      <w:r w:rsidRPr="00535623">
        <w:rPr>
          <w:rFonts w:asciiTheme="majorBidi" w:hAnsiTheme="majorBidi" w:cstheme="majorBidi"/>
          <w:sz w:val="40"/>
          <w:szCs w:val="40"/>
        </w:rPr>
        <w:t>yâ</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Resûlallah</w:t>
      </w:r>
      <w:proofErr w:type="spellEnd"/>
      <w:r w:rsidRPr="00535623">
        <w:rPr>
          <w:rFonts w:asciiTheme="majorBidi" w:hAnsiTheme="majorBidi" w:cstheme="majorBidi"/>
          <w:sz w:val="40"/>
          <w:szCs w:val="40"/>
        </w:rPr>
        <w:t xml:space="preserve">?” diyerek </w:t>
      </w:r>
    </w:p>
    <w:p w:rsidR="000F158F" w:rsidRPr="00535623" w:rsidRDefault="00F26EA8" w:rsidP="00535623">
      <w:pPr>
        <w:pStyle w:val="GvdeMetni"/>
        <w:ind w:firstLine="567"/>
        <w:rPr>
          <w:rFonts w:asciiTheme="majorBidi" w:hAnsiTheme="majorBidi" w:cstheme="majorBidi"/>
          <w:sz w:val="40"/>
          <w:szCs w:val="40"/>
        </w:rPr>
      </w:pPr>
      <w:proofErr w:type="gramStart"/>
      <w:r w:rsidRPr="00535623">
        <w:rPr>
          <w:rFonts w:asciiTheme="majorBidi" w:hAnsiTheme="majorBidi" w:cstheme="majorBidi"/>
          <w:sz w:val="40"/>
          <w:szCs w:val="40"/>
        </w:rPr>
        <w:t>hayretini</w:t>
      </w:r>
      <w:proofErr w:type="gramEnd"/>
      <w:r w:rsidRPr="00535623">
        <w:rPr>
          <w:rFonts w:asciiTheme="majorBidi" w:hAnsiTheme="majorBidi" w:cstheme="majorBidi"/>
          <w:sz w:val="40"/>
          <w:szCs w:val="40"/>
        </w:rPr>
        <w:t xml:space="preserve"> gizleyememişti. Bunun üzerine şefkatli Nebî,</w:t>
      </w:r>
      <w:r w:rsidRPr="00535623">
        <w:rPr>
          <w:rFonts w:asciiTheme="majorBidi" w:hAnsiTheme="majorBidi" w:cstheme="majorBidi"/>
          <w:sz w:val="40"/>
          <w:szCs w:val="40"/>
          <w:rtl/>
        </w:rPr>
        <w:t xml:space="preserve"> </w:t>
      </w:r>
    </w:p>
    <w:p w:rsidR="00C51B0E" w:rsidRPr="00535623" w:rsidRDefault="00C51B0E" w:rsidP="00535623">
      <w:pPr>
        <w:pStyle w:val="GvdeMetni"/>
        <w:ind w:firstLine="567"/>
        <w:rPr>
          <w:rFonts w:asciiTheme="majorBidi" w:hAnsiTheme="majorBidi" w:cstheme="majorBidi"/>
          <w:sz w:val="40"/>
          <w:szCs w:val="40"/>
        </w:rPr>
      </w:pPr>
    </w:p>
    <w:p w:rsidR="00C51B0E" w:rsidRPr="00535623" w:rsidRDefault="000F158F" w:rsidP="00535623">
      <w:pPr>
        <w:pStyle w:val="GvdeMetni"/>
        <w:ind w:firstLine="567"/>
        <w:jc w:val="right"/>
        <w:rPr>
          <w:rFonts w:asciiTheme="majorBidi" w:hAnsiTheme="majorBidi" w:cstheme="majorBidi"/>
          <w:sz w:val="40"/>
          <w:szCs w:val="40"/>
        </w:rPr>
      </w:pPr>
      <w:r w:rsidRPr="00535623">
        <w:rPr>
          <w:rFonts w:asciiTheme="majorBidi" w:hAnsiTheme="majorBidi" w:cstheme="majorBidi"/>
          <w:sz w:val="40"/>
          <w:szCs w:val="40"/>
          <w:rtl/>
        </w:rPr>
        <w:t>هذه رحمة وضعها الله في قلوب من شاء من عباد ولا يرحم الله من عباد الا الرحماء</w:t>
      </w:r>
    </w:p>
    <w:p w:rsidR="00F26EA8" w:rsidRPr="00535623" w:rsidRDefault="00F26EA8"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lastRenderedPageBreak/>
        <w:t xml:space="preserve"> </w:t>
      </w:r>
      <w:r w:rsidRPr="00535623">
        <w:rPr>
          <w:rFonts w:asciiTheme="majorBidi" w:hAnsiTheme="majorBidi" w:cstheme="majorBidi"/>
          <w:i/>
          <w:iCs/>
          <w:sz w:val="40"/>
          <w:szCs w:val="40"/>
        </w:rPr>
        <w:t>“</w:t>
      </w:r>
      <w:r w:rsidRPr="00535623">
        <w:rPr>
          <w:rFonts w:asciiTheme="majorBidi" w:hAnsiTheme="majorBidi" w:cstheme="majorBidi"/>
          <w:b/>
          <w:bCs/>
          <w:i/>
          <w:iCs/>
          <w:sz w:val="40"/>
          <w:szCs w:val="40"/>
        </w:rPr>
        <w:t>Bu gözyaşı, Allah’ın, dilediği kullarının kalplerine yerleştirdiği bir rahmettir. Allah, kullarından ancak merhametli olanlara merhamet eder.</w:t>
      </w:r>
      <w:r w:rsidRPr="00535623">
        <w:rPr>
          <w:rFonts w:asciiTheme="majorBidi" w:hAnsiTheme="majorBidi" w:cstheme="majorBidi"/>
          <w:i/>
          <w:iCs/>
          <w:sz w:val="40"/>
          <w:szCs w:val="40"/>
        </w:rPr>
        <w:t>”</w:t>
      </w:r>
      <w:r w:rsidRPr="00535623">
        <w:rPr>
          <w:rFonts w:asciiTheme="majorBidi" w:hAnsiTheme="majorBidi" w:cstheme="majorBidi"/>
          <w:sz w:val="40"/>
          <w:szCs w:val="40"/>
        </w:rPr>
        <w:t xml:space="preserve"> </w:t>
      </w:r>
      <w:r w:rsidRPr="00535623">
        <w:rPr>
          <w:rFonts w:asciiTheme="majorBidi" w:hAnsiTheme="majorBidi" w:cstheme="majorBidi"/>
          <w:i/>
          <w:iCs/>
          <w:sz w:val="40"/>
          <w:szCs w:val="40"/>
          <w:vertAlign w:val="superscript"/>
        </w:rPr>
        <w:t xml:space="preserve">(B5655 </w:t>
      </w:r>
      <w:proofErr w:type="spellStart"/>
      <w:r w:rsidRPr="00535623">
        <w:rPr>
          <w:rFonts w:asciiTheme="majorBidi" w:hAnsiTheme="majorBidi" w:cstheme="majorBidi"/>
          <w:i/>
          <w:iCs/>
          <w:sz w:val="40"/>
          <w:szCs w:val="40"/>
          <w:vertAlign w:val="superscript"/>
        </w:rPr>
        <w:t>Bûhârî</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Merdâ</w:t>
      </w:r>
      <w:proofErr w:type="spellEnd"/>
      <w:r w:rsidRPr="00535623">
        <w:rPr>
          <w:rFonts w:asciiTheme="majorBidi" w:hAnsiTheme="majorBidi" w:cstheme="majorBidi"/>
          <w:i/>
          <w:iCs/>
          <w:sz w:val="40"/>
          <w:szCs w:val="40"/>
          <w:vertAlign w:val="superscript"/>
        </w:rPr>
        <w:t>, 9)</w:t>
      </w:r>
      <w:r w:rsidRPr="00535623">
        <w:rPr>
          <w:rFonts w:asciiTheme="majorBidi" w:hAnsiTheme="majorBidi" w:cstheme="majorBidi"/>
          <w:color w:val="FF0000"/>
          <w:sz w:val="40"/>
          <w:szCs w:val="40"/>
          <w:vertAlign w:val="superscript"/>
        </w:rPr>
        <w:t xml:space="preserve"> </w:t>
      </w:r>
      <w:r w:rsidRPr="00535623">
        <w:rPr>
          <w:rFonts w:asciiTheme="majorBidi" w:hAnsiTheme="majorBidi" w:cstheme="majorBidi"/>
          <w:sz w:val="40"/>
          <w:szCs w:val="40"/>
        </w:rPr>
        <w:t>buyurmuştu.</w:t>
      </w:r>
    </w:p>
    <w:p w:rsidR="00F26EA8" w:rsidRPr="00535623" w:rsidRDefault="00F26EA8" w:rsidP="00535623">
      <w:pPr>
        <w:pStyle w:val="GvdeMetni"/>
        <w:rPr>
          <w:rFonts w:asciiTheme="majorBidi" w:hAnsiTheme="majorBidi" w:cstheme="majorBidi"/>
          <w:sz w:val="40"/>
          <w:szCs w:val="40"/>
        </w:rPr>
      </w:pPr>
    </w:p>
    <w:p w:rsidR="00C0698D" w:rsidRPr="00535623" w:rsidRDefault="00F26EA8" w:rsidP="00535623">
      <w:pPr>
        <w:pStyle w:val="GvdeMetni"/>
        <w:bidi/>
        <w:rPr>
          <w:rFonts w:asciiTheme="majorBidi" w:hAnsiTheme="majorBidi" w:cstheme="majorBidi"/>
          <w:sz w:val="40"/>
          <w:szCs w:val="40"/>
        </w:rPr>
      </w:pPr>
      <w:r w:rsidRPr="00535623">
        <w:rPr>
          <w:rFonts w:asciiTheme="majorBidi" w:hAnsiTheme="majorBidi" w:cstheme="majorBidi"/>
          <w:sz w:val="40"/>
          <w:szCs w:val="40"/>
          <w:rtl/>
        </w:rPr>
        <w:t>أَنَّ أَبَا هُرَيْرَةَ قَالَ سَمِعْتُ رَسُولَ اللَّهِ صلى الله عليه وسلم يَقُولُ جَعَلَ</w:t>
      </w:r>
      <w:r w:rsidRPr="00535623">
        <w:rPr>
          <w:rFonts w:asciiTheme="majorBidi" w:hAnsiTheme="majorBidi" w:cstheme="majorBidi"/>
          <w:sz w:val="40"/>
          <w:szCs w:val="40"/>
        </w:rPr>
        <w:t xml:space="preserve"> </w:t>
      </w:r>
      <w:r w:rsidRPr="00535623">
        <w:rPr>
          <w:rFonts w:asciiTheme="majorBidi" w:hAnsiTheme="majorBidi" w:cstheme="majorBidi"/>
          <w:sz w:val="40"/>
          <w:szCs w:val="40"/>
          <w:rtl/>
        </w:rPr>
        <w:t>اللَّهُ الرَّحْمَةَ مِائَةَ جُزْءٍ ، فَأَمْسَكَ عِنْدَهُ تِسْعَةً وَتِسْعِينَ جُزْءًا ، وَأَنْزَلَ فِى الأَرْضِ جُزْءًا وَاحِدًا ، فَمِنْ ذَلِكَ الْجُزْءِ يَتَرَاحَمُ الْخَلْقُ ، حَتَّى تَرْفَعَ الْفَرَسُ حَافِرَهَا عَنْ وَلَدِهَا خَشْيَةَ أَنْ تُصِيبَهُ.</w:t>
      </w:r>
    </w:p>
    <w:p w:rsidR="00535623" w:rsidRDefault="00535623" w:rsidP="00535623">
      <w:pPr>
        <w:jc w:val="both"/>
        <w:rPr>
          <w:rFonts w:asciiTheme="majorBidi" w:hAnsiTheme="majorBidi" w:cstheme="majorBidi"/>
          <w:sz w:val="40"/>
          <w:szCs w:val="40"/>
        </w:rPr>
      </w:pPr>
    </w:p>
    <w:p w:rsidR="00F26EA8" w:rsidRPr="00535623" w:rsidRDefault="00F26EA8" w:rsidP="00535623">
      <w:pPr>
        <w:jc w:val="both"/>
        <w:rPr>
          <w:rFonts w:asciiTheme="majorBidi" w:hAnsiTheme="majorBidi" w:cstheme="majorBidi"/>
          <w:iCs/>
          <w:sz w:val="40"/>
          <w:szCs w:val="40"/>
        </w:rPr>
      </w:pPr>
      <w:bookmarkStart w:id="0" w:name="_GoBack"/>
      <w:bookmarkEnd w:id="0"/>
      <w:proofErr w:type="spellStart"/>
      <w:r w:rsidRPr="00535623">
        <w:rPr>
          <w:rFonts w:asciiTheme="majorBidi" w:hAnsiTheme="majorBidi" w:cstheme="majorBidi"/>
          <w:sz w:val="40"/>
          <w:szCs w:val="40"/>
        </w:rPr>
        <w:t>Ebû</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Hüreyre</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ra</w:t>
      </w:r>
      <w:proofErr w:type="spellEnd"/>
      <w:r w:rsidRPr="00535623">
        <w:rPr>
          <w:rFonts w:asciiTheme="majorBidi" w:hAnsiTheme="majorBidi" w:cstheme="majorBidi"/>
          <w:sz w:val="40"/>
          <w:szCs w:val="40"/>
        </w:rPr>
        <w:t xml:space="preserve">), </w:t>
      </w:r>
      <w:proofErr w:type="spellStart"/>
      <w:r w:rsidRPr="00535623">
        <w:rPr>
          <w:rFonts w:asciiTheme="majorBidi" w:hAnsiTheme="majorBidi" w:cstheme="majorBidi"/>
          <w:sz w:val="40"/>
          <w:szCs w:val="40"/>
        </w:rPr>
        <w:t>Resûlullah’tan</w:t>
      </w:r>
      <w:proofErr w:type="spellEnd"/>
      <w:r w:rsidRPr="00535623">
        <w:rPr>
          <w:rFonts w:asciiTheme="majorBidi" w:hAnsiTheme="majorBidi" w:cstheme="majorBidi"/>
          <w:sz w:val="40"/>
          <w:szCs w:val="40"/>
        </w:rPr>
        <w:t xml:space="preserve"> (sav) şunu işittiğini söylemiştir</w:t>
      </w:r>
      <w:r w:rsidRPr="00535623">
        <w:rPr>
          <w:rFonts w:asciiTheme="majorBidi" w:hAnsiTheme="majorBidi" w:cstheme="majorBidi"/>
          <w:b/>
          <w:bCs/>
          <w:sz w:val="40"/>
          <w:szCs w:val="40"/>
        </w:rPr>
        <w:t xml:space="preserve">: </w:t>
      </w:r>
      <w:r w:rsidRPr="00535623">
        <w:rPr>
          <w:rFonts w:asciiTheme="majorBidi" w:hAnsiTheme="majorBidi" w:cstheme="majorBidi"/>
          <w:b/>
          <w:bCs/>
          <w:i/>
          <w:iCs/>
          <w:sz w:val="40"/>
          <w:szCs w:val="40"/>
        </w:rPr>
        <w:t>“Allah Teâlâ rahmetini yüz parçaya ayırdı, doksan dokuz parçasını yanında alıkoydu, bir parçasını ise yeryü</w:t>
      </w:r>
      <w:r w:rsidRPr="00535623">
        <w:rPr>
          <w:rFonts w:asciiTheme="majorBidi" w:hAnsiTheme="majorBidi" w:cstheme="majorBidi"/>
          <w:b/>
          <w:bCs/>
          <w:i/>
          <w:iCs/>
          <w:sz w:val="40"/>
          <w:szCs w:val="40"/>
        </w:rPr>
        <w:softHyphen/>
        <w:t>züne indirdi. İşte bu bir parça rahmet sebebiyle bütün mahlûklar kendi aralarında merhametli davranırlar. Hatta kısrak (yavrusunu emzirirken) basıp da zarar verir korkusuyla bir ayağını yukarı kaldırır.</w:t>
      </w:r>
      <w:r w:rsidRPr="00535623">
        <w:rPr>
          <w:rFonts w:asciiTheme="majorBidi" w:hAnsiTheme="majorBidi" w:cstheme="majorBidi"/>
          <w:i/>
          <w:iCs/>
          <w:sz w:val="40"/>
          <w:szCs w:val="40"/>
        </w:rPr>
        <w:t>”</w:t>
      </w:r>
      <w:r w:rsidRPr="00535623">
        <w:rPr>
          <w:rFonts w:asciiTheme="majorBidi" w:hAnsiTheme="majorBidi" w:cstheme="majorBidi"/>
          <w:sz w:val="40"/>
          <w:szCs w:val="40"/>
        </w:rPr>
        <w:t xml:space="preserve"> </w:t>
      </w:r>
      <w:r w:rsidRPr="00535623">
        <w:rPr>
          <w:rFonts w:asciiTheme="majorBidi" w:hAnsiTheme="majorBidi" w:cstheme="majorBidi"/>
          <w:i/>
          <w:sz w:val="40"/>
          <w:szCs w:val="40"/>
          <w:vertAlign w:val="superscript"/>
        </w:rPr>
        <w:t xml:space="preserve">(B6000 </w:t>
      </w:r>
      <w:proofErr w:type="spellStart"/>
      <w:r w:rsidRPr="00535623">
        <w:rPr>
          <w:rFonts w:asciiTheme="majorBidi" w:hAnsiTheme="majorBidi" w:cstheme="majorBidi"/>
          <w:i/>
          <w:sz w:val="40"/>
          <w:szCs w:val="40"/>
          <w:vertAlign w:val="superscript"/>
        </w:rPr>
        <w:t>Bûhârî</w:t>
      </w:r>
      <w:proofErr w:type="spellEnd"/>
      <w:r w:rsidRPr="00535623">
        <w:rPr>
          <w:rFonts w:asciiTheme="majorBidi" w:hAnsiTheme="majorBidi" w:cstheme="majorBidi"/>
          <w:i/>
          <w:sz w:val="40"/>
          <w:szCs w:val="40"/>
          <w:vertAlign w:val="superscript"/>
        </w:rPr>
        <w:t>, Edeb,19)</w:t>
      </w:r>
    </w:p>
    <w:p w:rsidR="00C0698D" w:rsidRPr="00535623" w:rsidRDefault="00C0698D"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Hz. Peygamber, Allah’ın bir insanı helâk etmek istediğinde, ondan önce utanma duygusunu, sonra güvenilirliği, peşinden de merhameti aldığını söylemekte; kalbinden merhameti alınan bir kimsenin ise Allah’ın rahmetinden mahrum kalacağını ifade etmektedir. </w:t>
      </w:r>
      <w:r w:rsidRPr="00535623">
        <w:rPr>
          <w:rFonts w:asciiTheme="majorBidi" w:hAnsiTheme="majorBidi" w:cstheme="majorBidi"/>
          <w:i/>
          <w:iCs/>
          <w:sz w:val="40"/>
          <w:szCs w:val="40"/>
          <w:vertAlign w:val="superscript"/>
        </w:rPr>
        <w:t xml:space="preserve">(İM4054 </w:t>
      </w:r>
      <w:proofErr w:type="spellStart"/>
      <w:r w:rsidRPr="00535623">
        <w:rPr>
          <w:rFonts w:asciiTheme="majorBidi" w:hAnsiTheme="majorBidi" w:cstheme="majorBidi"/>
          <w:i/>
          <w:iCs/>
          <w:sz w:val="40"/>
          <w:szCs w:val="40"/>
          <w:vertAlign w:val="superscript"/>
        </w:rPr>
        <w:t>İbn</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Mâce</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Fiten</w:t>
      </w:r>
      <w:proofErr w:type="spellEnd"/>
      <w:r w:rsidRPr="00535623">
        <w:rPr>
          <w:rFonts w:asciiTheme="majorBidi" w:hAnsiTheme="majorBidi" w:cstheme="majorBidi"/>
          <w:i/>
          <w:iCs/>
          <w:sz w:val="40"/>
          <w:szCs w:val="40"/>
          <w:vertAlign w:val="superscript"/>
        </w:rPr>
        <w:t>, 27)</w:t>
      </w:r>
      <w:r w:rsidRPr="00535623">
        <w:rPr>
          <w:rFonts w:asciiTheme="majorBidi" w:hAnsiTheme="majorBidi" w:cstheme="majorBidi"/>
          <w:sz w:val="40"/>
          <w:szCs w:val="40"/>
        </w:rPr>
        <w:t xml:space="preserve"> Nitekim bir seferinde çok sevdiği torunlarını öperken Peygamberimizi gören bir bedevinin, “Biz çocuklarımızı öpüp okşamayız.” demesi üzerine Allah </w:t>
      </w:r>
      <w:proofErr w:type="spellStart"/>
      <w:r w:rsidRPr="00535623">
        <w:rPr>
          <w:rFonts w:asciiTheme="majorBidi" w:hAnsiTheme="majorBidi" w:cstheme="majorBidi"/>
          <w:sz w:val="40"/>
          <w:szCs w:val="40"/>
        </w:rPr>
        <w:t>Resûlü’nün</w:t>
      </w:r>
      <w:proofErr w:type="spellEnd"/>
      <w:r w:rsidRPr="00535623">
        <w:rPr>
          <w:rFonts w:asciiTheme="majorBidi" w:hAnsiTheme="majorBidi" w:cstheme="majorBidi"/>
          <w:sz w:val="40"/>
          <w:szCs w:val="40"/>
        </w:rPr>
        <w:t xml:space="preserve"> verdiği cevap, </w:t>
      </w:r>
      <w:proofErr w:type="spellStart"/>
      <w:r w:rsidRPr="00535623">
        <w:rPr>
          <w:rFonts w:asciiTheme="majorBidi" w:hAnsiTheme="majorBidi" w:cstheme="majorBidi"/>
          <w:sz w:val="40"/>
          <w:szCs w:val="40"/>
        </w:rPr>
        <w:t>şefkatsizliğin</w:t>
      </w:r>
      <w:proofErr w:type="spellEnd"/>
      <w:r w:rsidRPr="00535623">
        <w:rPr>
          <w:rFonts w:asciiTheme="majorBidi" w:hAnsiTheme="majorBidi" w:cstheme="majorBidi"/>
          <w:sz w:val="40"/>
          <w:szCs w:val="40"/>
        </w:rPr>
        <w:t xml:space="preserve"> sonunu anlatmaktadır: </w:t>
      </w:r>
      <w:r w:rsidRPr="00535623">
        <w:rPr>
          <w:rFonts w:asciiTheme="majorBidi" w:hAnsiTheme="majorBidi" w:cstheme="majorBidi"/>
          <w:b/>
          <w:bCs/>
          <w:i/>
          <w:iCs/>
          <w:sz w:val="40"/>
          <w:szCs w:val="40"/>
        </w:rPr>
        <w:t>“Allah, senin kalbinden merhameti çekip almışsa ben senin için ne yapabilirim ki!</w:t>
      </w:r>
      <w:r w:rsidRPr="00535623">
        <w:rPr>
          <w:rFonts w:asciiTheme="majorBidi" w:hAnsiTheme="majorBidi" w:cstheme="majorBidi"/>
          <w:i/>
          <w:iCs/>
          <w:sz w:val="40"/>
          <w:szCs w:val="40"/>
        </w:rPr>
        <w:t>”</w:t>
      </w:r>
      <w:r w:rsidRPr="00535623">
        <w:rPr>
          <w:rFonts w:asciiTheme="majorBidi" w:hAnsiTheme="majorBidi" w:cstheme="majorBidi"/>
          <w:sz w:val="40"/>
          <w:szCs w:val="40"/>
        </w:rPr>
        <w:t xml:space="preserve"> </w:t>
      </w:r>
      <w:r w:rsidRPr="00535623">
        <w:rPr>
          <w:rFonts w:asciiTheme="majorBidi" w:hAnsiTheme="majorBidi" w:cstheme="majorBidi"/>
          <w:i/>
          <w:sz w:val="40"/>
          <w:szCs w:val="40"/>
          <w:vertAlign w:val="superscript"/>
        </w:rPr>
        <w:t xml:space="preserve">(B5998 </w:t>
      </w:r>
      <w:proofErr w:type="spellStart"/>
      <w:r w:rsidRPr="00535623">
        <w:rPr>
          <w:rFonts w:asciiTheme="majorBidi" w:hAnsiTheme="majorBidi" w:cstheme="majorBidi"/>
          <w:i/>
          <w:sz w:val="40"/>
          <w:szCs w:val="40"/>
          <w:vertAlign w:val="superscript"/>
        </w:rPr>
        <w:t>Bûhârî</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Edeb</w:t>
      </w:r>
      <w:proofErr w:type="spellEnd"/>
      <w:r w:rsidRPr="00535623">
        <w:rPr>
          <w:rFonts w:asciiTheme="majorBidi" w:hAnsiTheme="majorBidi" w:cstheme="majorBidi"/>
          <w:i/>
          <w:sz w:val="40"/>
          <w:szCs w:val="40"/>
          <w:vertAlign w:val="superscript"/>
        </w:rPr>
        <w:t xml:space="preserve">, 18; M6027 Müslim, </w:t>
      </w:r>
      <w:proofErr w:type="spellStart"/>
      <w:r w:rsidRPr="00535623">
        <w:rPr>
          <w:rFonts w:asciiTheme="majorBidi" w:hAnsiTheme="majorBidi" w:cstheme="majorBidi"/>
          <w:i/>
          <w:sz w:val="40"/>
          <w:szCs w:val="40"/>
          <w:vertAlign w:val="superscript"/>
        </w:rPr>
        <w:t>Fedâil</w:t>
      </w:r>
      <w:proofErr w:type="spellEnd"/>
      <w:r w:rsidRPr="00535623">
        <w:rPr>
          <w:rFonts w:asciiTheme="majorBidi" w:hAnsiTheme="majorBidi" w:cstheme="majorBidi"/>
          <w:i/>
          <w:sz w:val="40"/>
          <w:szCs w:val="40"/>
          <w:vertAlign w:val="superscript"/>
        </w:rPr>
        <w:t>, 64)</w:t>
      </w:r>
      <w:r w:rsidRPr="00535623">
        <w:rPr>
          <w:rFonts w:asciiTheme="majorBidi" w:hAnsiTheme="majorBidi" w:cstheme="majorBidi"/>
          <w:iCs/>
          <w:sz w:val="40"/>
          <w:szCs w:val="40"/>
        </w:rPr>
        <w:t xml:space="preserve"> Aynı</w:t>
      </w:r>
      <w:r w:rsidRPr="00535623">
        <w:rPr>
          <w:rFonts w:asciiTheme="majorBidi" w:hAnsiTheme="majorBidi" w:cstheme="majorBidi"/>
          <w:sz w:val="40"/>
          <w:szCs w:val="40"/>
        </w:rPr>
        <w:t xml:space="preserve"> şekilde Peygamberimiz, </w:t>
      </w:r>
      <w:r w:rsidRPr="00535623">
        <w:rPr>
          <w:rFonts w:asciiTheme="majorBidi" w:hAnsiTheme="majorBidi" w:cstheme="majorBidi"/>
          <w:b/>
          <w:bCs/>
          <w:sz w:val="40"/>
          <w:szCs w:val="40"/>
        </w:rPr>
        <w:t>“</w:t>
      </w:r>
      <w:r w:rsidRPr="00535623">
        <w:rPr>
          <w:rFonts w:asciiTheme="majorBidi" w:hAnsiTheme="majorBidi" w:cstheme="majorBidi"/>
          <w:b/>
          <w:bCs/>
          <w:i/>
          <w:iCs/>
          <w:sz w:val="40"/>
          <w:szCs w:val="40"/>
        </w:rPr>
        <w:t>Merhamet, ancak şaki (bedbaht</w:t>
      </w:r>
      <w:r w:rsidRPr="00535623">
        <w:rPr>
          <w:rStyle w:val="AklamaBavurusu"/>
          <w:rFonts w:asciiTheme="majorBidi" w:hAnsiTheme="majorBidi" w:cstheme="majorBidi"/>
          <w:b/>
          <w:bCs/>
          <w:sz w:val="40"/>
          <w:szCs w:val="40"/>
        </w:rPr>
        <w:t>) k</w:t>
      </w:r>
      <w:r w:rsidRPr="00535623">
        <w:rPr>
          <w:rFonts w:asciiTheme="majorBidi" w:hAnsiTheme="majorBidi" w:cstheme="majorBidi"/>
          <w:b/>
          <w:bCs/>
          <w:i/>
          <w:iCs/>
          <w:sz w:val="40"/>
          <w:szCs w:val="40"/>
        </w:rPr>
        <w:t>imsenin kalbinden kaldırılır.</w:t>
      </w:r>
      <w:r w:rsidRPr="00535623">
        <w:rPr>
          <w:rFonts w:asciiTheme="majorBidi" w:hAnsiTheme="majorBidi" w:cstheme="majorBidi"/>
          <w:i/>
          <w:iCs/>
          <w:sz w:val="40"/>
          <w:szCs w:val="40"/>
        </w:rPr>
        <w:t>”</w:t>
      </w:r>
      <w:r w:rsidRPr="00535623">
        <w:rPr>
          <w:rFonts w:asciiTheme="majorBidi" w:hAnsiTheme="majorBidi" w:cstheme="majorBidi"/>
          <w:i/>
          <w:sz w:val="40"/>
          <w:szCs w:val="40"/>
        </w:rPr>
        <w:t xml:space="preserve"> </w:t>
      </w:r>
      <w:r w:rsidRPr="00535623">
        <w:rPr>
          <w:rFonts w:asciiTheme="majorBidi" w:hAnsiTheme="majorBidi" w:cstheme="majorBidi"/>
          <w:i/>
          <w:sz w:val="40"/>
          <w:szCs w:val="40"/>
          <w:vertAlign w:val="superscript"/>
        </w:rPr>
        <w:t xml:space="preserve">(D4942 </w:t>
      </w:r>
      <w:proofErr w:type="spellStart"/>
      <w:r w:rsidRPr="00535623">
        <w:rPr>
          <w:rFonts w:asciiTheme="majorBidi" w:hAnsiTheme="majorBidi" w:cstheme="majorBidi"/>
          <w:i/>
          <w:sz w:val="40"/>
          <w:szCs w:val="40"/>
          <w:vertAlign w:val="superscript"/>
        </w:rPr>
        <w:t>Ebû</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Dâvûd</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Edeb</w:t>
      </w:r>
      <w:proofErr w:type="spellEnd"/>
      <w:r w:rsidRPr="00535623">
        <w:rPr>
          <w:rFonts w:asciiTheme="majorBidi" w:hAnsiTheme="majorBidi" w:cstheme="majorBidi"/>
          <w:i/>
          <w:sz w:val="40"/>
          <w:szCs w:val="40"/>
          <w:vertAlign w:val="superscript"/>
        </w:rPr>
        <w:t xml:space="preserve">, 58; T1923 </w:t>
      </w:r>
      <w:proofErr w:type="spellStart"/>
      <w:r w:rsidRPr="00535623">
        <w:rPr>
          <w:rFonts w:asciiTheme="majorBidi" w:hAnsiTheme="majorBidi" w:cstheme="majorBidi"/>
          <w:i/>
          <w:sz w:val="40"/>
          <w:szCs w:val="40"/>
          <w:vertAlign w:val="superscript"/>
        </w:rPr>
        <w:t>Tirmizî</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Birr</w:t>
      </w:r>
      <w:proofErr w:type="spellEnd"/>
      <w:r w:rsidRPr="00535623">
        <w:rPr>
          <w:rFonts w:asciiTheme="majorBidi" w:hAnsiTheme="majorBidi" w:cstheme="majorBidi"/>
          <w:i/>
          <w:sz w:val="40"/>
          <w:szCs w:val="40"/>
          <w:vertAlign w:val="superscript"/>
        </w:rPr>
        <w:t xml:space="preserve"> ve sıla, 16</w:t>
      </w:r>
      <w:r w:rsidRPr="00535623">
        <w:rPr>
          <w:rFonts w:asciiTheme="majorBidi" w:hAnsiTheme="majorBidi" w:cstheme="majorBidi"/>
          <w:iCs/>
          <w:color w:val="FF0000"/>
          <w:sz w:val="40"/>
          <w:szCs w:val="40"/>
          <w:vertAlign w:val="superscript"/>
        </w:rPr>
        <w:t>)</w:t>
      </w:r>
      <w:r w:rsidRPr="00535623">
        <w:rPr>
          <w:rFonts w:asciiTheme="majorBidi" w:hAnsiTheme="majorBidi" w:cstheme="majorBidi"/>
          <w:iCs/>
          <w:sz w:val="40"/>
          <w:szCs w:val="40"/>
        </w:rPr>
        <w:t xml:space="preserve"> buyururken</w:t>
      </w:r>
      <w:r w:rsidRPr="00535623">
        <w:rPr>
          <w:rFonts w:asciiTheme="majorBidi" w:hAnsiTheme="majorBidi" w:cstheme="majorBidi"/>
          <w:sz w:val="40"/>
          <w:szCs w:val="40"/>
        </w:rPr>
        <w:t xml:space="preserve"> de, gönlündeki merhamet damarını kurutanların gün gelip bu nimetten mahrum bırakılacağına dikkat çekmektedir.</w:t>
      </w:r>
    </w:p>
    <w:p w:rsidR="00F550C1" w:rsidRPr="00535623" w:rsidRDefault="00F550C1"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Allah’ın rahmetinin ne kadar derin, şefkatinin ne denli nihayetsiz olduğuna dikkat çekmek isteyen </w:t>
      </w:r>
      <w:proofErr w:type="spellStart"/>
      <w:r w:rsidRPr="00535623">
        <w:rPr>
          <w:rFonts w:asciiTheme="majorBidi" w:hAnsiTheme="majorBidi" w:cstheme="majorBidi"/>
          <w:sz w:val="40"/>
          <w:szCs w:val="40"/>
        </w:rPr>
        <w:t>Resûlullah’ın</w:t>
      </w:r>
      <w:proofErr w:type="spellEnd"/>
      <w:r w:rsidRPr="00535623">
        <w:rPr>
          <w:rFonts w:asciiTheme="majorBidi" w:hAnsiTheme="majorBidi" w:cstheme="majorBidi"/>
          <w:sz w:val="40"/>
          <w:szCs w:val="40"/>
        </w:rPr>
        <w:t xml:space="preserve">, bunu, </w:t>
      </w:r>
      <w:r w:rsidRPr="00535623">
        <w:rPr>
          <w:rFonts w:asciiTheme="majorBidi" w:hAnsiTheme="majorBidi" w:cstheme="majorBidi"/>
          <w:sz w:val="40"/>
          <w:szCs w:val="40"/>
        </w:rPr>
        <w:lastRenderedPageBreak/>
        <w:t xml:space="preserve">annenin yavrusuna karşı merhameti ile örneklendirmesi son derece dikkat çekicidir. Nitekim (bir gazve sonrası), </w:t>
      </w:r>
      <w:proofErr w:type="spellStart"/>
      <w:r w:rsidRPr="00535623">
        <w:rPr>
          <w:rFonts w:asciiTheme="majorBidi" w:hAnsiTheme="majorBidi" w:cstheme="majorBidi"/>
          <w:sz w:val="40"/>
          <w:szCs w:val="40"/>
        </w:rPr>
        <w:t>Resûlullah’a</w:t>
      </w:r>
      <w:proofErr w:type="spellEnd"/>
      <w:r w:rsidRPr="00535623">
        <w:rPr>
          <w:rFonts w:asciiTheme="majorBidi" w:hAnsiTheme="majorBidi" w:cstheme="majorBidi"/>
          <w:sz w:val="40"/>
          <w:szCs w:val="40"/>
        </w:rPr>
        <w:t xml:space="preserve"> bir grup esir getirilmişti. İçlerinden bir kadın telaş içinde esirler arasında yavrusunu arıyordu. Sonunda bir çocuk buldu ve onu kucaklayıp göğsüne bastırdıktan sonra emzirmeye başladı. Durumu gören Hz. Peygamber yanındakilere, </w:t>
      </w:r>
      <w:r w:rsidRPr="00535623">
        <w:rPr>
          <w:rFonts w:asciiTheme="majorBidi" w:hAnsiTheme="majorBidi" w:cstheme="majorBidi"/>
          <w:b/>
          <w:bCs/>
          <w:i/>
          <w:iCs/>
          <w:sz w:val="40"/>
          <w:szCs w:val="40"/>
        </w:rPr>
        <w:t>“Bu kadının çocuğunu ateşe atacağına inanır mısınız?”</w:t>
      </w:r>
      <w:r w:rsidRPr="00535623">
        <w:rPr>
          <w:rFonts w:asciiTheme="majorBidi" w:hAnsiTheme="majorBidi" w:cstheme="majorBidi"/>
          <w:sz w:val="40"/>
          <w:szCs w:val="40"/>
        </w:rPr>
        <w:t xml:space="preserve"> diye sormuştu. Onlar da, “Hayır.” diyerek cevap vermişlerdi. Bunun üzerine Peygamber (sav), </w:t>
      </w:r>
      <w:r w:rsidRPr="00535623">
        <w:rPr>
          <w:rFonts w:asciiTheme="majorBidi" w:hAnsiTheme="majorBidi" w:cstheme="majorBidi"/>
          <w:b/>
          <w:bCs/>
          <w:i/>
          <w:iCs/>
          <w:sz w:val="40"/>
          <w:szCs w:val="40"/>
        </w:rPr>
        <w:t>“Biliniz ki, Allah’ın kullarına olan rahmeti, bu kadının çocuğuna olan şefkat ve merhametinden daha fazladır.”</w:t>
      </w:r>
      <w:r w:rsidRPr="00535623">
        <w:rPr>
          <w:rFonts w:asciiTheme="majorBidi" w:hAnsiTheme="majorBidi" w:cstheme="majorBidi"/>
          <w:i/>
          <w:sz w:val="40"/>
          <w:szCs w:val="40"/>
        </w:rPr>
        <w:t xml:space="preserve"> </w:t>
      </w:r>
      <w:r w:rsidRPr="00535623">
        <w:rPr>
          <w:rFonts w:asciiTheme="majorBidi" w:hAnsiTheme="majorBidi" w:cstheme="majorBidi"/>
          <w:i/>
          <w:sz w:val="40"/>
          <w:szCs w:val="40"/>
          <w:vertAlign w:val="superscript"/>
        </w:rPr>
        <w:t xml:space="preserve">(B5999 </w:t>
      </w:r>
      <w:proofErr w:type="spellStart"/>
      <w:r w:rsidRPr="00535623">
        <w:rPr>
          <w:rFonts w:asciiTheme="majorBidi" w:hAnsiTheme="majorBidi" w:cstheme="majorBidi"/>
          <w:i/>
          <w:sz w:val="40"/>
          <w:szCs w:val="40"/>
          <w:vertAlign w:val="superscript"/>
        </w:rPr>
        <w:t>Bûhârî</w:t>
      </w:r>
      <w:proofErr w:type="spellEnd"/>
      <w:r w:rsidRPr="00535623">
        <w:rPr>
          <w:rFonts w:asciiTheme="majorBidi" w:hAnsiTheme="majorBidi" w:cstheme="majorBidi"/>
          <w:i/>
          <w:sz w:val="40"/>
          <w:szCs w:val="40"/>
          <w:vertAlign w:val="superscript"/>
        </w:rPr>
        <w:t xml:space="preserve">, </w:t>
      </w:r>
      <w:proofErr w:type="spellStart"/>
      <w:r w:rsidRPr="00535623">
        <w:rPr>
          <w:rFonts w:asciiTheme="majorBidi" w:hAnsiTheme="majorBidi" w:cstheme="majorBidi"/>
          <w:i/>
          <w:sz w:val="40"/>
          <w:szCs w:val="40"/>
          <w:vertAlign w:val="superscript"/>
        </w:rPr>
        <w:t>Edeb</w:t>
      </w:r>
      <w:proofErr w:type="spellEnd"/>
      <w:r w:rsidRPr="00535623">
        <w:rPr>
          <w:rFonts w:asciiTheme="majorBidi" w:hAnsiTheme="majorBidi" w:cstheme="majorBidi"/>
          <w:i/>
          <w:sz w:val="40"/>
          <w:szCs w:val="40"/>
          <w:vertAlign w:val="superscript"/>
        </w:rPr>
        <w:t xml:space="preserve">, 18; M6978 Müslim, </w:t>
      </w:r>
      <w:proofErr w:type="spellStart"/>
      <w:r w:rsidRPr="00535623">
        <w:rPr>
          <w:rFonts w:asciiTheme="majorBidi" w:hAnsiTheme="majorBidi" w:cstheme="majorBidi"/>
          <w:i/>
          <w:sz w:val="40"/>
          <w:szCs w:val="40"/>
          <w:vertAlign w:val="superscript"/>
        </w:rPr>
        <w:t>Tevbe</w:t>
      </w:r>
      <w:proofErr w:type="spellEnd"/>
      <w:r w:rsidRPr="00535623">
        <w:rPr>
          <w:rFonts w:asciiTheme="majorBidi" w:hAnsiTheme="majorBidi" w:cstheme="majorBidi"/>
          <w:i/>
          <w:sz w:val="40"/>
          <w:szCs w:val="40"/>
          <w:vertAlign w:val="superscript"/>
        </w:rPr>
        <w:t>, 22)</w:t>
      </w:r>
      <w:r w:rsidRPr="00535623">
        <w:rPr>
          <w:rFonts w:asciiTheme="majorBidi" w:hAnsiTheme="majorBidi" w:cstheme="majorBidi"/>
          <w:iCs/>
          <w:sz w:val="40"/>
          <w:szCs w:val="40"/>
        </w:rPr>
        <w:t xml:space="preserve"> </w:t>
      </w:r>
      <w:r w:rsidRPr="00535623">
        <w:rPr>
          <w:rFonts w:asciiTheme="majorBidi" w:hAnsiTheme="majorBidi" w:cstheme="majorBidi"/>
          <w:sz w:val="40"/>
          <w:szCs w:val="40"/>
        </w:rPr>
        <w:t>buyurmuştu.</w:t>
      </w:r>
    </w:p>
    <w:p w:rsidR="00F550C1" w:rsidRPr="00535623" w:rsidRDefault="00F550C1" w:rsidP="00535623">
      <w:pPr>
        <w:jc w:val="both"/>
        <w:rPr>
          <w:rFonts w:asciiTheme="majorBidi" w:hAnsiTheme="majorBidi" w:cstheme="majorBidi"/>
          <w:sz w:val="40"/>
          <w:szCs w:val="40"/>
        </w:rPr>
      </w:pPr>
    </w:p>
    <w:p w:rsidR="00C0698D" w:rsidRPr="00535623" w:rsidRDefault="00C0698D" w:rsidP="00535623">
      <w:pPr>
        <w:pStyle w:val="GvdeMetni"/>
        <w:ind w:firstLine="567"/>
        <w:rPr>
          <w:rFonts w:asciiTheme="majorBidi" w:hAnsiTheme="majorBidi" w:cstheme="majorBidi"/>
          <w:sz w:val="40"/>
          <w:szCs w:val="40"/>
        </w:rPr>
      </w:pPr>
      <w:r w:rsidRPr="00535623">
        <w:rPr>
          <w:rFonts w:asciiTheme="majorBidi" w:hAnsiTheme="majorBidi" w:cstheme="majorBidi"/>
          <w:sz w:val="40"/>
          <w:szCs w:val="40"/>
        </w:rPr>
        <w:t xml:space="preserve">Neticede Allah’ın, kâinata, yeryüzüne ve insana doksan dokuz parçalık engin bir merhametle muamele ettiği unutulmamalıdır. Bu üçlü içerisindeki idrak sahibi varlık olan insanın rahmeti kendisine ilke edinmesi gerektiği son derece açıktır. Çünkü merhamet ve şefkat, insanı asıl merhamet sahibi olan Allah’a yaklaştırmakta ve O’na dost yapmaktadır. O hâlde gayesi </w:t>
      </w:r>
      <w:r w:rsidRPr="00535623">
        <w:rPr>
          <w:rFonts w:asciiTheme="majorBidi" w:hAnsiTheme="majorBidi" w:cstheme="majorBidi"/>
          <w:iCs/>
          <w:sz w:val="40"/>
          <w:szCs w:val="40"/>
        </w:rPr>
        <w:t>Allah’a yaklaşmak olanın</w:t>
      </w:r>
      <w:r w:rsidRPr="00535623">
        <w:rPr>
          <w:rFonts w:asciiTheme="majorBidi" w:hAnsiTheme="majorBidi" w:cstheme="majorBidi"/>
          <w:sz w:val="40"/>
          <w:szCs w:val="40"/>
        </w:rPr>
        <w:t xml:space="preserve"> yolu, merhametli ve şefkatli olmaktan geçer. Her mümin cennete adaydır ve adaylarda bulunması gereken şartlardan birisi de merhametli olmaktır. </w:t>
      </w:r>
      <w:r w:rsidRPr="00535623">
        <w:rPr>
          <w:rFonts w:asciiTheme="majorBidi" w:hAnsiTheme="majorBidi" w:cstheme="majorBidi"/>
          <w:i/>
          <w:iCs/>
          <w:sz w:val="40"/>
          <w:szCs w:val="40"/>
          <w:vertAlign w:val="superscript"/>
        </w:rPr>
        <w:t xml:space="preserve">(M7207 Müslim, Cennet, </w:t>
      </w:r>
      <w:proofErr w:type="spellStart"/>
      <w:r w:rsidRPr="00535623">
        <w:rPr>
          <w:rFonts w:asciiTheme="majorBidi" w:hAnsiTheme="majorBidi" w:cstheme="majorBidi"/>
          <w:i/>
          <w:iCs/>
          <w:sz w:val="40"/>
          <w:szCs w:val="40"/>
          <w:vertAlign w:val="superscript"/>
        </w:rPr>
        <w:t>sıfât’u</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naîmihâ</w:t>
      </w:r>
      <w:proofErr w:type="spellEnd"/>
      <w:r w:rsidRPr="00535623">
        <w:rPr>
          <w:rFonts w:asciiTheme="majorBidi" w:hAnsiTheme="majorBidi" w:cstheme="majorBidi"/>
          <w:i/>
          <w:iCs/>
          <w:sz w:val="40"/>
          <w:szCs w:val="40"/>
          <w:vertAlign w:val="superscript"/>
        </w:rPr>
        <w:t xml:space="preserve"> ve </w:t>
      </w:r>
      <w:proofErr w:type="spellStart"/>
      <w:r w:rsidRPr="00535623">
        <w:rPr>
          <w:rFonts w:asciiTheme="majorBidi" w:hAnsiTheme="majorBidi" w:cstheme="majorBidi"/>
          <w:i/>
          <w:iCs/>
          <w:sz w:val="40"/>
          <w:szCs w:val="40"/>
          <w:vertAlign w:val="superscript"/>
        </w:rPr>
        <w:t>ehlihâ</w:t>
      </w:r>
      <w:proofErr w:type="spellEnd"/>
      <w:r w:rsidRPr="00535623">
        <w:rPr>
          <w:rFonts w:asciiTheme="majorBidi" w:hAnsiTheme="majorBidi" w:cstheme="majorBidi"/>
          <w:i/>
          <w:iCs/>
          <w:sz w:val="40"/>
          <w:szCs w:val="40"/>
          <w:vertAlign w:val="superscript"/>
        </w:rPr>
        <w:t xml:space="preserve">, 63; HM17623 </w:t>
      </w:r>
      <w:proofErr w:type="spellStart"/>
      <w:r w:rsidRPr="00535623">
        <w:rPr>
          <w:rFonts w:asciiTheme="majorBidi" w:hAnsiTheme="majorBidi" w:cstheme="majorBidi"/>
          <w:i/>
          <w:iCs/>
          <w:sz w:val="40"/>
          <w:szCs w:val="40"/>
          <w:vertAlign w:val="superscript"/>
        </w:rPr>
        <w:t>İbn</w:t>
      </w:r>
      <w:proofErr w:type="spellEnd"/>
      <w:r w:rsidRPr="00535623">
        <w:rPr>
          <w:rFonts w:asciiTheme="majorBidi" w:hAnsiTheme="majorBidi" w:cstheme="majorBidi"/>
          <w:i/>
          <w:iCs/>
          <w:sz w:val="40"/>
          <w:szCs w:val="40"/>
          <w:vertAlign w:val="superscript"/>
        </w:rPr>
        <w:t xml:space="preserve"> </w:t>
      </w:r>
      <w:proofErr w:type="spellStart"/>
      <w:r w:rsidRPr="00535623">
        <w:rPr>
          <w:rFonts w:asciiTheme="majorBidi" w:hAnsiTheme="majorBidi" w:cstheme="majorBidi"/>
          <w:i/>
          <w:iCs/>
          <w:sz w:val="40"/>
          <w:szCs w:val="40"/>
          <w:vertAlign w:val="superscript"/>
        </w:rPr>
        <w:t>Hanbel</w:t>
      </w:r>
      <w:proofErr w:type="spellEnd"/>
      <w:r w:rsidRPr="00535623">
        <w:rPr>
          <w:rFonts w:asciiTheme="majorBidi" w:hAnsiTheme="majorBidi" w:cstheme="majorBidi"/>
          <w:i/>
          <w:iCs/>
          <w:sz w:val="40"/>
          <w:szCs w:val="40"/>
          <w:vertAlign w:val="superscript"/>
        </w:rPr>
        <w:t>, IV,162)</w:t>
      </w:r>
    </w:p>
    <w:p w:rsidR="00F13650" w:rsidRPr="00535623" w:rsidRDefault="00F13650" w:rsidP="00535623">
      <w:pPr>
        <w:rPr>
          <w:rFonts w:asciiTheme="majorBidi" w:hAnsiTheme="majorBidi" w:cstheme="majorBidi"/>
          <w:sz w:val="40"/>
          <w:szCs w:val="40"/>
        </w:rPr>
      </w:pPr>
    </w:p>
    <w:p w:rsidR="005F59D6" w:rsidRPr="00535623" w:rsidRDefault="005F59D6" w:rsidP="00535623">
      <w:pPr>
        <w:rPr>
          <w:rFonts w:asciiTheme="majorBidi" w:hAnsiTheme="majorBidi" w:cstheme="majorBidi"/>
          <w:sz w:val="40"/>
          <w:szCs w:val="40"/>
        </w:rPr>
      </w:pPr>
    </w:p>
    <w:p w:rsidR="005F59D6" w:rsidRPr="00535623" w:rsidRDefault="005F59D6" w:rsidP="00535623">
      <w:pPr>
        <w:rPr>
          <w:rFonts w:asciiTheme="majorBidi" w:hAnsiTheme="majorBidi" w:cstheme="majorBidi"/>
          <w:sz w:val="40"/>
          <w:szCs w:val="40"/>
        </w:rPr>
      </w:pPr>
      <w:r w:rsidRPr="00535623">
        <w:rPr>
          <w:rFonts w:asciiTheme="majorBidi" w:hAnsiTheme="majorBidi" w:cstheme="majorBidi"/>
          <w:i/>
          <w:iCs/>
          <w:sz w:val="40"/>
          <w:szCs w:val="40"/>
        </w:rPr>
        <w:t xml:space="preserve">                                                                                                    </w:t>
      </w:r>
      <w:proofErr w:type="gramStart"/>
      <w:r w:rsidRPr="00535623">
        <w:rPr>
          <w:rFonts w:asciiTheme="majorBidi" w:hAnsiTheme="majorBidi" w:cstheme="majorBidi"/>
          <w:i/>
          <w:iCs/>
          <w:sz w:val="40"/>
          <w:szCs w:val="40"/>
        </w:rPr>
        <w:t>Hazırlayan</w:t>
      </w:r>
      <w:r w:rsidRPr="00535623">
        <w:rPr>
          <w:rFonts w:asciiTheme="majorBidi" w:hAnsiTheme="majorBidi" w:cstheme="majorBidi"/>
          <w:sz w:val="40"/>
          <w:szCs w:val="40"/>
        </w:rPr>
        <w:t xml:space="preserve"> :Erkan</w:t>
      </w:r>
      <w:proofErr w:type="gramEnd"/>
      <w:r w:rsidRPr="00535623">
        <w:rPr>
          <w:rFonts w:asciiTheme="majorBidi" w:hAnsiTheme="majorBidi" w:cstheme="majorBidi"/>
          <w:sz w:val="40"/>
          <w:szCs w:val="40"/>
        </w:rPr>
        <w:t xml:space="preserve"> ERAT</w:t>
      </w:r>
    </w:p>
    <w:p w:rsidR="005F59D6" w:rsidRPr="00535623" w:rsidRDefault="005F59D6" w:rsidP="00535623">
      <w:pPr>
        <w:rPr>
          <w:rFonts w:asciiTheme="majorBidi" w:hAnsiTheme="majorBidi" w:cstheme="majorBidi"/>
          <w:sz w:val="40"/>
          <w:szCs w:val="40"/>
        </w:rPr>
      </w:pPr>
      <w:r w:rsidRPr="00535623">
        <w:rPr>
          <w:rFonts w:asciiTheme="majorBidi" w:hAnsiTheme="majorBidi" w:cstheme="majorBidi"/>
          <w:sz w:val="40"/>
          <w:szCs w:val="40"/>
        </w:rPr>
        <w:t xml:space="preserve">                                                                                                     Karakeçili vaizi</w:t>
      </w:r>
    </w:p>
    <w:p w:rsidR="005F59D6" w:rsidRPr="00535623" w:rsidRDefault="005F59D6" w:rsidP="00535623">
      <w:pPr>
        <w:rPr>
          <w:rFonts w:asciiTheme="majorBidi" w:hAnsiTheme="majorBidi" w:cstheme="majorBidi"/>
          <w:sz w:val="40"/>
          <w:szCs w:val="40"/>
        </w:rPr>
      </w:pPr>
    </w:p>
    <w:sectPr w:rsidR="005F59D6" w:rsidRPr="00535623" w:rsidSect="0053562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3A" w:rsidRDefault="00D8123A" w:rsidP="005F59D6">
      <w:r>
        <w:separator/>
      </w:r>
    </w:p>
  </w:endnote>
  <w:endnote w:type="continuationSeparator" w:id="0">
    <w:p w:rsidR="00D8123A" w:rsidRDefault="00D8123A" w:rsidP="005F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3A" w:rsidRDefault="00D8123A" w:rsidP="005F59D6">
      <w:r>
        <w:separator/>
      </w:r>
    </w:p>
  </w:footnote>
  <w:footnote w:type="continuationSeparator" w:id="0">
    <w:p w:rsidR="00D8123A" w:rsidRDefault="00D8123A" w:rsidP="005F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69489"/>
      <w:docPartObj>
        <w:docPartGallery w:val="Page Numbers (Top of Page)"/>
        <w:docPartUnique/>
      </w:docPartObj>
    </w:sdtPr>
    <w:sdtContent>
      <w:p w:rsidR="00535623" w:rsidRDefault="00535623">
        <w:pPr>
          <w:pStyle w:val="stBilgi"/>
          <w:jc w:val="center"/>
        </w:pPr>
        <w:r>
          <w:fldChar w:fldCharType="begin"/>
        </w:r>
        <w:r>
          <w:instrText>PAGE   \* MERGEFORMAT</w:instrText>
        </w:r>
        <w:r>
          <w:fldChar w:fldCharType="separate"/>
        </w:r>
        <w:r>
          <w:rPr>
            <w:noProof/>
          </w:rPr>
          <w:t>6</w:t>
        </w:r>
        <w:r>
          <w:fldChar w:fldCharType="end"/>
        </w:r>
      </w:p>
    </w:sdtContent>
  </w:sdt>
  <w:p w:rsidR="00535623" w:rsidRDefault="005356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A8"/>
    <w:rsid w:val="000F158F"/>
    <w:rsid w:val="001E3925"/>
    <w:rsid w:val="003F3014"/>
    <w:rsid w:val="004E6DE9"/>
    <w:rsid w:val="00535623"/>
    <w:rsid w:val="005F59D6"/>
    <w:rsid w:val="006B726D"/>
    <w:rsid w:val="00786E6F"/>
    <w:rsid w:val="00C0698D"/>
    <w:rsid w:val="00C51B0E"/>
    <w:rsid w:val="00D0067E"/>
    <w:rsid w:val="00D8123A"/>
    <w:rsid w:val="00F13650"/>
    <w:rsid w:val="00F26EA8"/>
    <w:rsid w:val="00F550C1"/>
    <w:rsid w:val="00F663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96FC"/>
  <w15:docId w15:val="{F4AE065F-74E3-4895-B88B-690F9131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left="680" w:right="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A8"/>
    <w:pPr>
      <w:spacing w:line="240" w:lineRule="auto"/>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26EA8"/>
    <w:pPr>
      <w:jc w:val="both"/>
    </w:pPr>
  </w:style>
  <w:style w:type="character" w:customStyle="1" w:styleId="GvdeMetniChar">
    <w:name w:val="Gövde Metni Char"/>
    <w:basedOn w:val="VarsaylanParagrafYazTipi"/>
    <w:link w:val="GvdeMetni"/>
    <w:rsid w:val="00F26EA8"/>
    <w:rPr>
      <w:rFonts w:ascii="Times New Roman" w:eastAsia="Times New Roman" w:hAnsi="Times New Roman" w:cs="Times New Roman"/>
      <w:sz w:val="24"/>
      <w:szCs w:val="24"/>
      <w:lang w:eastAsia="tr-TR"/>
    </w:rPr>
  </w:style>
  <w:style w:type="paragraph" w:styleId="GvdeMetni2">
    <w:name w:val="Body Text 2"/>
    <w:basedOn w:val="Normal"/>
    <w:link w:val="GvdeMetni2Char"/>
    <w:rsid w:val="00F26EA8"/>
    <w:pPr>
      <w:spacing w:line="360" w:lineRule="auto"/>
      <w:jc w:val="right"/>
    </w:pPr>
    <w:rPr>
      <w:rFonts w:ascii="Tahoma" w:hAnsi="Tahoma" w:cs="Tahoma"/>
      <w:b/>
      <w:bCs/>
      <w:color w:val="000000"/>
      <w:sz w:val="20"/>
      <w:szCs w:val="20"/>
    </w:rPr>
  </w:style>
  <w:style w:type="character" w:customStyle="1" w:styleId="GvdeMetni2Char">
    <w:name w:val="Gövde Metni 2 Char"/>
    <w:basedOn w:val="VarsaylanParagrafYazTipi"/>
    <w:link w:val="GvdeMetni2"/>
    <w:rsid w:val="00F26EA8"/>
    <w:rPr>
      <w:rFonts w:ascii="Tahoma" w:eastAsia="Times New Roman" w:hAnsi="Tahoma" w:cs="Tahoma"/>
      <w:b/>
      <w:bCs/>
      <w:color w:val="000000"/>
      <w:sz w:val="20"/>
      <w:szCs w:val="20"/>
      <w:lang w:eastAsia="tr-TR"/>
    </w:rPr>
  </w:style>
  <w:style w:type="character" w:styleId="DipnotBavurusu">
    <w:name w:val="footnote reference"/>
    <w:basedOn w:val="VarsaylanParagrafYazTipi"/>
    <w:semiHidden/>
    <w:rsid w:val="00F550C1"/>
    <w:rPr>
      <w:vertAlign w:val="superscript"/>
    </w:rPr>
  </w:style>
  <w:style w:type="character" w:styleId="AklamaBavurusu">
    <w:name w:val="annotation reference"/>
    <w:basedOn w:val="VarsaylanParagrafYazTipi"/>
    <w:semiHidden/>
    <w:rsid w:val="00C0698D"/>
    <w:rPr>
      <w:sz w:val="16"/>
      <w:szCs w:val="16"/>
    </w:rPr>
  </w:style>
  <w:style w:type="paragraph" w:styleId="stBilgi">
    <w:name w:val="header"/>
    <w:basedOn w:val="Normal"/>
    <w:link w:val="stBilgiChar"/>
    <w:uiPriority w:val="99"/>
    <w:unhideWhenUsed/>
    <w:rsid w:val="005F59D6"/>
    <w:pPr>
      <w:tabs>
        <w:tab w:val="center" w:pos="4153"/>
        <w:tab w:val="right" w:pos="8306"/>
      </w:tabs>
    </w:pPr>
  </w:style>
  <w:style w:type="character" w:customStyle="1" w:styleId="stBilgiChar">
    <w:name w:val="Üst Bilgi Char"/>
    <w:basedOn w:val="VarsaylanParagrafYazTipi"/>
    <w:link w:val="stBilgi"/>
    <w:uiPriority w:val="99"/>
    <w:rsid w:val="005F59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F59D6"/>
    <w:pPr>
      <w:tabs>
        <w:tab w:val="center" w:pos="4153"/>
        <w:tab w:val="right" w:pos="8306"/>
      </w:tabs>
    </w:pPr>
  </w:style>
  <w:style w:type="character" w:customStyle="1" w:styleId="AltBilgiChar">
    <w:name w:val="Alt Bilgi Char"/>
    <w:basedOn w:val="VarsaylanParagrafYazTipi"/>
    <w:link w:val="AltBilgi"/>
    <w:uiPriority w:val="99"/>
    <w:rsid w:val="005F59D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9454">
      <w:bodyDiv w:val="1"/>
      <w:marLeft w:val="0"/>
      <w:marRight w:val="0"/>
      <w:marTop w:val="0"/>
      <w:marBottom w:val="0"/>
      <w:divBdr>
        <w:top w:val="none" w:sz="0" w:space="0" w:color="auto"/>
        <w:left w:val="none" w:sz="0" w:space="0" w:color="auto"/>
        <w:bottom w:val="none" w:sz="0" w:space="0" w:color="auto"/>
        <w:right w:val="none" w:sz="0" w:space="0" w:color="auto"/>
      </w:divBdr>
    </w:div>
    <w:div w:id="1748532920">
      <w:bodyDiv w:val="1"/>
      <w:marLeft w:val="0"/>
      <w:marRight w:val="0"/>
      <w:marTop w:val="0"/>
      <w:marBottom w:val="0"/>
      <w:divBdr>
        <w:top w:val="none" w:sz="0" w:space="0" w:color="auto"/>
        <w:left w:val="none" w:sz="0" w:space="0" w:color="auto"/>
        <w:bottom w:val="none" w:sz="0" w:space="0" w:color="auto"/>
        <w:right w:val="none" w:sz="0" w:space="0" w:color="auto"/>
      </w:divBdr>
    </w:div>
    <w:div w:id="21241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1538</Words>
  <Characters>8771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Yasin TURBAY</cp:lastModifiedBy>
  <cp:revision>6</cp:revision>
  <dcterms:created xsi:type="dcterms:W3CDTF">2017-06-16T13:28:00Z</dcterms:created>
  <dcterms:modified xsi:type="dcterms:W3CDTF">2020-03-05T10:59:00Z</dcterms:modified>
</cp:coreProperties>
</file>